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DCA0F" w14:textId="77777777" w:rsidR="00A019AE" w:rsidRPr="00A019AE" w:rsidRDefault="00A019AE" w:rsidP="00BD4F3C">
      <w:pPr>
        <w:pStyle w:val="Heading2"/>
        <w:spacing w:before="120" w:after="120"/>
        <w:ind w:left="284"/>
        <w:rPr>
          <w:rFonts w:hint="eastAsia"/>
          <w:sz w:val="2"/>
          <w:szCs w:val="2"/>
        </w:rPr>
      </w:pPr>
    </w:p>
    <w:p w14:paraId="1DB45486" w14:textId="77777777" w:rsidR="00B60520" w:rsidRPr="00D67221" w:rsidRDefault="00B60520" w:rsidP="00B60520">
      <w:pPr>
        <w:pStyle w:val="Heading2"/>
        <w:spacing w:before="120" w:after="120"/>
        <w:ind w:left="284"/>
        <w:rPr>
          <w:rFonts w:ascii="Clancy" w:hAnsi="Clancy"/>
          <w:b w:val="0"/>
          <w:bCs w:val="0"/>
          <w:sz w:val="22"/>
        </w:rPr>
      </w:pPr>
      <w:bookmarkStart w:id="0" w:name="_Hlk46906267"/>
      <w:r>
        <w:rPr>
          <w:rFonts w:ascii="Clancy" w:hAnsi="Clancy"/>
          <w:b w:val="0"/>
          <w:bCs w:val="0"/>
          <w:sz w:val="22"/>
        </w:rPr>
        <w:t>Position Summary</w:t>
      </w:r>
    </w:p>
    <w:p w14:paraId="77791358" w14:textId="5C2A6168" w:rsidR="00457238" w:rsidRPr="00457238" w:rsidRDefault="00457238" w:rsidP="00393907">
      <w:pPr>
        <w:spacing w:after="120"/>
        <w:ind w:left="284"/>
        <w:jc w:val="both"/>
        <w:rPr>
          <w:rFonts w:ascii="Roboto Light" w:eastAsia="Roboto Light" w:hAnsi="Roboto Light" w:cs="Roboto Light"/>
          <w:sz w:val="20"/>
          <w:szCs w:val="20"/>
          <w:lang w:val="en-US"/>
        </w:rPr>
      </w:pPr>
      <w:bookmarkStart w:id="1" w:name="_Hlk46908178"/>
      <w:bookmarkEnd w:id="0"/>
      <w:r w:rsidRPr="00457238">
        <w:rPr>
          <w:rFonts w:ascii="Roboto Light" w:hAnsi="Roboto Light"/>
          <w:bCs/>
          <w:sz w:val="20"/>
          <w:szCs w:val="20"/>
        </w:rPr>
        <w:t>The Solicitor/Clinical Supervisor will provide legal advice, casework and community legal education in areas of law relevant to the Centre</w:t>
      </w:r>
      <w:r w:rsidR="00393907">
        <w:rPr>
          <w:rFonts w:ascii="Roboto Light" w:hAnsi="Roboto Light"/>
          <w:bCs/>
          <w:sz w:val="20"/>
          <w:szCs w:val="20"/>
        </w:rPr>
        <w:t xml:space="preserve">, in particular </w:t>
      </w:r>
      <w:r w:rsidR="002E06ED">
        <w:rPr>
          <w:rFonts w:ascii="Roboto Light" w:hAnsi="Roboto Light"/>
          <w:bCs/>
          <w:sz w:val="20"/>
          <w:szCs w:val="20"/>
        </w:rPr>
        <w:t xml:space="preserve">Family </w:t>
      </w:r>
      <w:r w:rsidR="00477A54">
        <w:rPr>
          <w:rFonts w:ascii="Roboto Light" w:hAnsi="Roboto Light"/>
          <w:bCs/>
          <w:sz w:val="20"/>
          <w:szCs w:val="20"/>
        </w:rPr>
        <w:t>Violence and Family Law</w:t>
      </w:r>
      <w:r w:rsidRPr="00457238">
        <w:rPr>
          <w:rFonts w:ascii="Roboto Light" w:hAnsi="Roboto Light"/>
          <w:bCs/>
          <w:sz w:val="20"/>
          <w:szCs w:val="20"/>
        </w:rPr>
        <w:t xml:space="preserve">. </w:t>
      </w:r>
      <w:r w:rsidRPr="00457238">
        <w:rPr>
          <w:rFonts w:ascii="Roboto Light" w:eastAsia="Roboto Light" w:hAnsi="Roboto Light" w:cs="Roboto Light"/>
          <w:sz w:val="20"/>
          <w:szCs w:val="20"/>
          <w:lang w:val="en-US"/>
        </w:rPr>
        <w:t>The position will also supervise advice nights and attend community outreaches and work into KLC’s generalist practice.</w:t>
      </w:r>
      <w:r w:rsidRPr="00457238">
        <w:rPr>
          <w:rFonts w:ascii="Roboto Light" w:eastAsia="Roboto Light" w:hAnsi="Roboto Light" w:cs="Roboto Light"/>
          <w:spacing w:val="40"/>
          <w:sz w:val="20"/>
          <w:szCs w:val="20"/>
          <w:lang w:val="en-US"/>
        </w:rPr>
        <w:t xml:space="preserve"> </w:t>
      </w:r>
      <w:r w:rsidRPr="00457238">
        <w:rPr>
          <w:rFonts w:ascii="Roboto Light" w:eastAsia="Roboto Light" w:hAnsi="Roboto Light" w:cs="Roboto Light"/>
          <w:sz w:val="20"/>
          <w:szCs w:val="20"/>
          <w:lang w:val="en-US"/>
        </w:rPr>
        <w:t xml:space="preserve">The position works closely with UNSW Law &amp; Justice students teaching them in </w:t>
      </w:r>
      <w:proofErr w:type="gramStart"/>
      <w:r w:rsidRPr="00457238">
        <w:rPr>
          <w:rFonts w:ascii="Roboto Light" w:eastAsia="Roboto Light" w:hAnsi="Roboto Light" w:cs="Roboto Light"/>
          <w:sz w:val="20"/>
          <w:szCs w:val="20"/>
          <w:lang w:val="en-US"/>
        </w:rPr>
        <w:t>a best</w:t>
      </w:r>
      <w:proofErr w:type="gramEnd"/>
      <w:r w:rsidRPr="00457238">
        <w:rPr>
          <w:rFonts w:ascii="Roboto Light" w:eastAsia="Roboto Light" w:hAnsi="Roboto Light" w:cs="Roboto Light"/>
          <w:sz w:val="20"/>
          <w:szCs w:val="20"/>
          <w:lang w:val="en-US"/>
        </w:rPr>
        <w:t xml:space="preserve"> practice clinical legal education model.</w:t>
      </w:r>
    </w:p>
    <w:p w14:paraId="7AE7FEE4" w14:textId="77777777" w:rsidR="00457238" w:rsidRPr="00457238" w:rsidRDefault="00457238" w:rsidP="00457238">
      <w:pPr>
        <w:widowControl w:val="0"/>
        <w:autoSpaceDE w:val="0"/>
        <w:autoSpaceDN w:val="0"/>
        <w:spacing w:before="120" w:after="0"/>
        <w:ind w:left="284" w:right="538"/>
        <w:jc w:val="both"/>
        <w:rPr>
          <w:rFonts w:ascii="Roboto Light" w:eastAsia="Roboto Light" w:hAnsi="Roboto Light" w:cs="Roboto Light"/>
          <w:sz w:val="20"/>
          <w:szCs w:val="20"/>
          <w:lang w:val="en-US"/>
        </w:rPr>
      </w:pPr>
      <w:r w:rsidRPr="00457238">
        <w:rPr>
          <w:rFonts w:ascii="Roboto Light" w:eastAsia="Roboto Light" w:hAnsi="Roboto Light" w:cs="Roboto Light"/>
          <w:sz w:val="20"/>
          <w:szCs w:val="20"/>
          <w:lang w:val="en-US"/>
        </w:rPr>
        <w:t xml:space="preserve">The role of Solicitor/Clinical Supervisor reports to the Director/Deputy Director and has legal supervision by the Principal Solicitor/Senior </w:t>
      </w:r>
      <w:r w:rsidRPr="00457238">
        <w:rPr>
          <w:rFonts w:ascii="Roboto Light" w:eastAsia="Roboto Light" w:hAnsi="Roboto Light" w:cs="Roboto Light"/>
          <w:spacing w:val="-2"/>
          <w:sz w:val="20"/>
          <w:szCs w:val="20"/>
          <w:lang w:val="en-US"/>
        </w:rPr>
        <w:t>Solicitor.</w:t>
      </w:r>
    </w:p>
    <w:p w14:paraId="3959C8EB" w14:textId="77777777" w:rsidR="00B60520" w:rsidRPr="00D67221" w:rsidRDefault="00B60520" w:rsidP="00B60520">
      <w:pPr>
        <w:pStyle w:val="Heading2"/>
        <w:spacing w:before="120" w:after="120"/>
        <w:ind w:left="284"/>
        <w:rPr>
          <w:rFonts w:ascii="Clancy" w:hAnsi="Clancy"/>
          <w:b w:val="0"/>
          <w:bCs w:val="0"/>
          <w:sz w:val="22"/>
        </w:rPr>
      </w:pPr>
      <w:r w:rsidRPr="00D67221">
        <w:rPr>
          <w:rFonts w:ascii="Clancy" w:hAnsi="Clancy"/>
          <w:b w:val="0"/>
          <w:bCs w:val="0"/>
          <w:sz w:val="22"/>
        </w:rPr>
        <w:t xml:space="preserve">Accountabilities </w:t>
      </w:r>
    </w:p>
    <w:bookmarkEnd w:id="1"/>
    <w:p w14:paraId="447DC174" w14:textId="77777777" w:rsidR="00B60520" w:rsidRDefault="00B60520" w:rsidP="00B60520">
      <w:pPr>
        <w:spacing w:before="120" w:after="120"/>
        <w:ind w:left="284" w:right="-330"/>
        <w:jc w:val="both"/>
        <w:rPr>
          <w:rFonts w:ascii="Roboto Light" w:hAnsi="Roboto Light"/>
          <w:noProof/>
          <w:sz w:val="20"/>
          <w:szCs w:val="20"/>
          <w:lang w:eastAsia="en-AU"/>
        </w:rPr>
      </w:pPr>
      <w:r w:rsidRPr="00D67221">
        <w:rPr>
          <w:rFonts w:ascii="Roboto Light" w:hAnsi="Roboto Light"/>
          <w:noProof/>
          <w:sz w:val="20"/>
          <w:szCs w:val="20"/>
          <w:lang w:eastAsia="en-AU"/>
        </w:rPr>
        <w:t>Specific accountabilities for this role include:</w:t>
      </w:r>
    </w:p>
    <w:p w14:paraId="65F1865B" w14:textId="77777777" w:rsidR="00457238" w:rsidRPr="00563C43" w:rsidRDefault="00457238" w:rsidP="00457238">
      <w:pPr>
        <w:spacing w:before="120" w:after="120"/>
        <w:ind w:left="284" w:right="-330"/>
        <w:jc w:val="both"/>
        <w:rPr>
          <w:rFonts w:ascii="Roboto Light" w:hAnsi="Roboto Light"/>
          <w:noProof/>
          <w:sz w:val="20"/>
          <w:szCs w:val="20"/>
          <w:u w:val="single"/>
          <w:lang w:eastAsia="en-AU"/>
        </w:rPr>
      </w:pPr>
      <w:r w:rsidRPr="00563C43">
        <w:rPr>
          <w:rFonts w:ascii="Roboto Light" w:hAnsi="Roboto Light"/>
          <w:noProof/>
          <w:sz w:val="20"/>
          <w:szCs w:val="20"/>
          <w:u w:val="single"/>
          <w:lang w:eastAsia="en-AU"/>
        </w:rPr>
        <w:t>Level 6</w:t>
      </w:r>
    </w:p>
    <w:p w14:paraId="6376DF9F" w14:textId="60E7AE7E" w:rsidR="00457238" w:rsidRDefault="00457238" w:rsidP="00457238">
      <w:pPr>
        <w:numPr>
          <w:ilvl w:val="0"/>
          <w:numId w:val="3"/>
        </w:numPr>
        <w:spacing w:after="120"/>
        <w:ind w:left="1134" w:hanging="425"/>
        <w:jc w:val="both"/>
        <w:rPr>
          <w:rFonts w:ascii="Roboto Light" w:hAnsi="Roboto Light"/>
          <w:sz w:val="20"/>
          <w:szCs w:val="20"/>
        </w:rPr>
      </w:pPr>
      <w:r w:rsidRPr="00993B97">
        <w:rPr>
          <w:rFonts w:ascii="Roboto Light" w:hAnsi="Roboto Light"/>
          <w:sz w:val="20"/>
          <w:szCs w:val="20"/>
        </w:rPr>
        <w:t xml:space="preserve">Provide legal advice and conduct casework in conjunction with the other </w:t>
      </w:r>
      <w:r>
        <w:rPr>
          <w:rFonts w:ascii="Roboto Light" w:hAnsi="Roboto Light"/>
          <w:sz w:val="20"/>
          <w:szCs w:val="20"/>
        </w:rPr>
        <w:t>solicitors</w:t>
      </w:r>
      <w:r w:rsidRPr="00993B97">
        <w:rPr>
          <w:rFonts w:ascii="Roboto Light" w:hAnsi="Roboto Light"/>
          <w:sz w:val="20"/>
          <w:szCs w:val="20"/>
        </w:rPr>
        <w:t xml:space="preserve"> employed at the Centre in accordance with the Centre’s policies and across the range of the Centre’s advice and casework guidelines</w:t>
      </w:r>
      <w:r w:rsidR="00393907">
        <w:rPr>
          <w:rFonts w:ascii="Roboto Light" w:hAnsi="Roboto Light"/>
          <w:sz w:val="20"/>
          <w:szCs w:val="20"/>
        </w:rPr>
        <w:t>, in particular Family Law and</w:t>
      </w:r>
      <w:r w:rsidR="00477A54">
        <w:rPr>
          <w:rFonts w:ascii="Roboto Light" w:hAnsi="Roboto Light"/>
          <w:sz w:val="20"/>
          <w:szCs w:val="20"/>
        </w:rPr>
        <w:t xml:space="preserve"> </w:t>
      </w:r>
      <w:r w:rsidR="002E06ED">
        <w:rPr>
          <w:rFonts w:ascii="Roboto Light" w:hAnsi="Roboto Light"/>
          <w:sz w:val="20"/>
          <w:szCs w:val="20"/>
        </w:rPr>
        <w:t xml:space="preserve">Family </w:t>
      </w:r>
      <w:r w:rsidR="00393907">
        <w:rPr>
          <w:rFonts w:ascii="Roboto Light" w:hAnsi="Roboto Light"/>
          <w:sz w:val="20"/>
          <w:szCs w:val="20"/>
        </w:rPr>
        <w:t>Violence</w:t>
      </w:r>
      <w:r w:rsidRPr="00993B97">
        <w:rPr>
          <w:rFonts w:ascii="Roboto Light" w:hAnsi="Roboto Light"/>
          <w:sz w:val="20"/>
          <w:szCs w:val="20"/>
        </w:rPr>
        <w:t>;</w:t>
      </w:r>
    </w:p>
    <w:p w14:paraId="29C5BFF3" w14:textId="77777777" w:rsidR="00457238" w:rsidRDefault="00457238" w:rsidP="00457238">
      <w:pPr>
        <w:numPr>
          <w:ilvl w:val="0"/>
          <w:numId w:val="3"/>
        </w:numPr>
        <w:spacing w:after="120"/>
        <w:ind w:left="1134" w:hanging="425"/>
        <w:jc w:val="both"/>
        <w:rPr>
          <w:rFonts w:ascii="Roboto Light" w:hAnsi="Roboto Light"/>
          <w:sz w:val="20"/>
          <w:szCs w:val="20"/>
        </w:rPr>
      </w:pPr>
      <w:r>
        <w:rPr>
          <w:rFonts w:ascii="Roboto Light" w:hAnsi="Roboto Light"/>
          <w:sz w:val="20"/>
          <w:szCs w:val="20"/>
        </w:rPr>
        <w:t>Supervise</w:t>
      </w:r>
      <w:r w:rsidRPr="00993B97">
        <w:rPr>
          <w:rFonts w:ascii="Roboto Light" w:hAnsi="Roboto Light"/>
          <w:sz w:val="20"/>
          <w:szCs w:val="20"/>
        </w:rPr>
        <w:t xml:space="preserve"> one of the Centre’s advice nights per week and participate in the Centre’s community outreaches</w:t>
      </w:r>
      <w:r>
        <w:rPr>
          <w:rFonts w:ascii="Roboto Light" w:hAnsi="Roboto Light"/>
          <w:sz w:val="20"/>
          <w:szCs w:val="20"/>
        </w:rPr>
        <w:t>, including our</w:t>
      </w:r>
      <w:r w:rsidRPr="00993B97">
        <w:rPr>
          <w:rFonts w:ascii="Roboto Light" w:hAnsi="Roboto Light"/>
          <w:sz w:val="20"/>
          <w:szCs w:val="20"/>
        </w:rPr>
        <w:t xml:space="preserve"> Health Justice Partnership</w:t>
      </w:r>
      <w:r>
        <w:rPr>
          <w:rFonts w:ascii="Roboto Light" w:hAnsi="Roboto Light"/>
          <w:sz w:val="20"/>
          <w:szCs w:val="20"/>
        </w:rPr>
        <w:t>;</w:t>
      </w:r>
    </w:p>
    <w:p w14:paraId="2261906A" w14:textId="77777777" w:rsidR="00457238" w:rsidRDefault="00457238" w:rsidP="00457238">
      <w:pPr>
        <w:numPr>
          <w:ilvl w:val="0"/>
          <w:numId w:val="3"/>
        </w:numPr>
        <w:spacing w:after="120"/>
        <w:ind w:left="1134" w:hanging="425"/>
        <w:jc w:val="both"/>
        <w:rPr>
          <w:rFonts w:ascii="Roboto Light" w:hAnsi="Roboto Light"/>
          <w:sz w:val="20"/>
          <w:szCs w:val="20"/>
        </w:rPr>
      </w:pPr>
      <w:r w:rsidRPr="00993B97">
        <w:rPr>
          <w:rFonts w:ascii="Roboto Light" w:hAnsi="Roboto Light"/>
          <w:sz w:val="20"/>
          <w:szCs w:val="20"/>
        </w:rPr>
        <w:lastRenderedPageBreak/>
        <w:t xml:space="preserve">Participate in delivering quality clinical legal education to UNSW Law students </w:t>
      </w:r>
      <w:proofErr w:type="gramStart"/>
      <w:r w:rsidRPr="00993B97">
        <w:rPr>
          <w:rFonts w:ascii="Roboto Light" w:hAnsi="Roboto Light"/>
          <w:sz w:val="20"/>
          <w:szCs w:val="20"/>
        </w:rPr>
        <w:t>includin</w:t>
      </w:r>
      <w:r>
        <w:rPr>
          <w:rFonts w:ascii="Roboto Light" w:hAnsi="Roboto Light"/>
          <w:sz w:val="20"/>
          <w:szCs w:val="20"/>
        </w:rPr>
        <w:t>g:</w:t>
      </w:r>
      <w:proofErr w:type="gramEnd"/>
      <w:r w:rsidRPr="00993B97">
        <w:rPr>
          <w:rFonts w:ascii="Roboto Light" w:hAnsi="Roboto Light"/>
          <w:sz w:val="20"/>
          <w:szCs w:val="20"/>
        </w:rPr>
        <w:t xml:space="preserve"> supervising student participation in advice</w:t>
      </w:r>
      <w:r>
        <w:rPr>
          <w:rFonts w:ascii="Roboto Light" w:hAnsi="Roboto Light"/>
          <w:sz w:val="20"/>
          <w:szCs w:val="20"/>
        </w:rPr>
        <w:t xml:space="preserve"> and</w:t>
      </w:r>
      <w:r w:rsidRPr="00993B97">
        <w:rPr>
          <w:rFonts w:ascii="Roboto Light" w:hAnsi="Roboto Light"/>
          <w:sz w:val="20"/>
          <w:szCs w:val="20"/>
        </w:rPr>
        <w:t xml:space="preserve"> casework; undertaking student assessment</w:t>
      </w:r>
      <w:r>
        <w:rPr>
          <w:rFonts w:ascii="Roboto Light" w:hAnsi="Roboto Light"/>
          <w:sz w:val="20"/>
          <w:szCs w:val="20"/>
        </w:rPr>
        <w:t xml:space="preserve"> </w:t>
      </w:r>
      <w:r w:rsidRPr="00993B97">
        <w:rPr>
          <w:rFonts w:ascii="Roboto Light" w:hAnsi="Roboto Light"/>
          <w:sz w:val="20"/>
          <w:szCs w:val="20"/>
        </w:rPr>
        <w:t>and supervising and developing student projects;</w:t>
      </w:r>
    </w:p>
    <w:p w14:paraId="4A4969F2" w14:textId="7F28CDAC" w:rsidR="002E06ED" w:rsidRDefault="00393907" w:rsidP="002E06ED">
      <w:pPr>
        <w:pStyle w:val="ListParagraph"/>
        <w:numPr>
          <w:ilvl w:val="0"/>
          <w:numId w:val="3"/>
        </w:numPr>
        <w:spacing w:after="120"/>
        <w:jc w:val="both"/>
        <w:rPr>
          <w:rFonts w:ascii="Roboto Light" w:hAnsi="Roboto Light"/>
          <w:sz w:val="20"/>
          <w:szCs w:val="20"/>
        </w:rPr>
      </w:pPr>
      <w:r>
        <w:rPr>
          <w:rFonts w:ascii="Roboto Light" w:hAnsi="Roboto Light"/>
          <w:sz w:val="20"/>
          <w:szCs w:val="20"/>
        </w:rPr>
        <w:t>Develop and deliver community legal education workshops and resources on relevant areas of law</w:t>
      </w:r>
      <w:r w:rsidR="00720920">
        <w:rPr>
          <w:rFonts w:ascii="Roboto Light" w:hAnsi="Roboto Light"/>
          <w:sz w:val="20"/>
          <w:szCs w:val="20"/>
        </w:rPr>
        <w:t>; particularly on topics relevant to family violence and family law;</w:t>
      </w:r>
    </w:p>
    <w:p w14:paraId="016A4340" w14:textId="5B672B01" w:rsidR="00393907" w:rsidRPr="002E06ED" w:rsidRDefault="00393907" w:rsidP="002E06ED">
      <w:pPr>
        <w:pStyle w:val="ListParagraph"/>
        <w:numPr>
          <w:ilvl w:val="0"/>
          <w:numId w:val="3"/>
        </w:numPr>
        <w:spacing w:after="120"/>
        <w:jc w:val="both"/>
        <w:rPr>
          <w:rFonts w:ascii="Roboto Light" w:hAnsi="Roboto Light"/>
          <w:sz w:val="20"/>
          <w:szCs w:val="20"/>
        </w:rPr>
      </w:pPr>
      <w:r w:rsidRPr="002E06ED">
        <w:rPr>
          <w:rFonts w:ascii="Roboto Light" w:hAnsi="Roboto Light"/>
          <w:sz w:val="20"/>
          <w:szCs w:val="20"/>
        </w:rPr>
        <w:t>Contribute to the Centre’s law reform activities</w:t>
      </w:r>
      <w:r w:rsidR="00720920" w:rsidRPr="002E06ED">
        <w:rPr>
          <w:rFonts w:ascii="Roboto Light" w:hAnsi="Roboto Light"/>
          <w:sz w:val="20"/>
          <w:szCs w:val="20"/>
        </w:rPr>
        <w:t>;</w:t>
      </w:r>
    </w:p>
    <w:p w14:paraId="39900A8D" w14:textId="69D619A8" w:rsidR="00457238" w:rsidRPr="00457238" w:rsidRDefault="00457238" w:rsidP="00457238">
      <w:pPr>
        <w:numPr>
          <w:ilvl w:val="0"/>
          <w:numId w:val="3"/>
        </w:numPr>
        <w:spacing w:before="120" w:after="120"/>
        <w:ind w:left="1134" w:right="-330" w:hanging="425"/>
        <w:jc w:val="both"/>
        <w:rPr>
          <w:rFonts w:ascii="Roboto Light" w:hAnsi="Roboto Light"/>
          <w:noProof/>
          <w:sz w:val="20"/>
          <w:szCs w:val="20"/>
          <w:lang w:eastAsia="en-AU"/>
        </w:rPr>
      </w:pPr>
      <w:r w:rsidRPr="00457238">
        <w:rPr>
          <w:rFonts w:ascii="Roboto Light" w:hAnsi="Roboto Light"/>
          <w:sz w:val="20"/>
          <w:szCs w:val="20"/>
        </w:rPr>
        <w:t>Assist in the general day to day administration of the Centre, including assisting, other staff members during periods of leave;</w:t>
      </w:r>
    </w:p>
    <w:p w14:paraId="7AB95775" w14:textId="5FE9CE58" w:rsidR="004B588D" w:rsidRPr="00D67221" w:rsidRDefault="004B588D" w:rsidP="004B588D">
      <w:pPr>
        <w:numPr>
          <w:ilvl w:val="0"/>
          <w:numId w:val="3"/>
        </w:numPr>
        <w:tabs>
          <w:tab w:val="num" w:pos="709"/>
        </w:tabs>
        <w:spacing w:after="120"/>
        <w:ind w:left="1134" w:hanging="425"/>
        <w:jc w:val="both"/>
        <w:rPr>
          <w:rFonts w:ascii="Roboto Light" w:eastAsia="Roboto Light" w:hAnsi="Roboto Light" w:cs="Roboto Light"/>
          <w:sz w:val="20"/>
          <w:szCs w:val="20"/>
        </w:rPr>
      </w:pPr>
      <w:bookmarkStart w:id="2" w:name="_Hlk46908195"/>
      <w:bookmarkStart w:id="3" w:name="_Hlk3998539"/>
      <w:r w:rsidRPr="532DB95B">
        <w:rPr>
          <w:rFonts w:ascii="Roboto Light" w:hAnsi="Roboto Light"/>
          <w:sz w:val="20"/>
          <w:szCs w:val="20"/>
        </w:rPr>
        <w:t xml:space="preserve">Align with and actively demonstrate the </w:t>
      </w:r>
      <w:hyperlink r:id="rId11">
        <w:r w:rsidR="01E3FE13" w:rsidRPr="532DB95B">
          <w:rPr>
            <w:rStyle w:val="Hyperlink"/>
            <w:rFonts w:ascii="Roboto Light" w:eastAsia="Roboto Light" w:hAnsi="Roboto Light" w:cs="Roboto Light"/>
            <w:sz w:val="20"/>
            <w:szCs w:val="20"/>
          </w:rPr>
          <w:t>Code of Conduct and Values</w:t>
        </w:r>
      </w:hyperlink>
      <w:r w:rsidR="00720920">
        <w:t>;</w:t>
      </w:r>
    </w:p>
    <w:p w14:paraId="29877F51" w14:textId="18CF7E86" w:rsidR="006B5C19" w:rsidRDefault="004B588D" w:rsidP="006B5C19">
      <w:pPr>
        <w:numPr>
          <w:ilvl w:val="0"/>
          <w:numId w:val="3"/>
        </w:numPr>
        <w:spacing w:after="120"/>
        <w:ind w:left="1134" w:hanging="425"/>
        <w:jc w:val="both"/>
        <w:rPr>
          <w:sz w:val="20"/>
          <w:szCs w:val="20"/>
        </w:rPr>
      </w:pPr>
      <w:r w:rsidRPr="21A3E35F">
        <w:rPr>
          <w:rFonts w:ascii="Roboto Light" w:eastAsia="Roboto Light" w:hAnsi="Roboto Light" w:cs="Roboto Light"/>
          <w:sz w:val="20"/>
          <w:szCs w:val="20"/>
        </w:rPr>
        <w:t>Cooperate with all health and safety policies and procedures of the university and take all reasonable care to ensure that your actions or omissions do not impact on the</w:t>
      </w:r>
      <w:r w:rsidR="5B1E09B1" w:rsidRPr="21A3E35F">
        <w:rPr>
          <w:rFonts w:ascii="Roboto Light" w:eastAsia="Roboto Light" w:hAnsi="Roboto Light" w:cs="Roboto Light"/>
          <w:sz w:val="20"/>
          <w:szCs w:val="20"/>
        </w:rPr>
        <w:t xml:space="preserve"> psychosocial or physical health </w:t>
      </w:r>
      <w:r w:rsidRPr="21A3E35F">
        <w:rPr>
          <w:rFonts w:ascii="Roboto Light" w:eastAsia="Roboto Light" w:hAnsi="Roboto Light" w:cs="Roboto Light"/>
          <w:sz w:val="20"/>
          <w:szCs w:val="20"/>
        </w:rPr>
        <w:t>and safety of yourself or others</w:t>
      </w:r>
      <w:r w:rsidR="00457238">
        <w:rPr>
          <w:rFonts w:ascii="Roboto Light" w:eastAsia="Roboto Light" w:hAnsi="Roboto Light" w:cs="Roboto Light"/>
          <w:sz w:val="20"/>
          <w:szCs w:val="20"/>
        </w:rPr>
        <w:t xml:space="preserve">, </w:t>
      </w:r>
      <w:r w:rsidR="00457238" w:rsidRPr="00993B97">
        <w:rPr>
          <w:rFonts w:ascii="Roboto Light" w:eastAsia="Roboto Light" w:hAnsi="Roboto Light" w:cs="Roboto Light"/>
          <w:sz w:val="20"/>
          <w:szCs w:val="20"/>
        </w:rPr>
        <w:t xml:space="preserve">including </w:t>
      </w:r>
      <w:r w:rsidR="00457238">
        <w:rPr>
          <w:rFonts w:ascii="Roboto Light" w:eastAsia="Roboto Light" w:hAnsi="Roboto Light" w:cs="Roboto Light"/>
          <w:sz w:val="20"/>
          <w:szCs w:val="20"/>
        </w:rPr>
        <w:t>applying for NSW Health’s Contingent Worker Status and obtaining</w:t>
      </w:r>
      <w:r w:rsidR="00457238" w:rsidRPr="00993B97">
        <w:rPr>
          <w:rFonts w:ascii="Roboto Light" w:eastAsia="Roboto Light" w:hAnsi="Roboto Light" w:cs="Roboto Light"/>
          <w:sz w:val="20"/>
          <w:szCs w:val="20"/>
        </w:rPr>
        <w:t xml:space="preserve"> vaccinations and police checks required to work in a </w:t>
      </w:r>
      <w:r w:rsidR="00457238">
        <w:rPr>
          <w:rFonts w:ascii="Roboto Light" w:eastAsia="Roboto Light" w:hAnsi="Roboto Light" w:cs="Roboto Light"/>
          <w:sz w:val="20"/>
          <w:szCs w:val="20"/>
        </w:rPr>
        <w:t>hospital</w:t>
      </w:r>
      <w:r w:rsidR="00457238" w:rsidRPr="00993B97">
        <w:rPr>
          <w:rFonts w:ascii="Roboto Light" w:eastAsia="Roboto Light" w:hAnsi="Roboto Light" w:cs="Roboto Light"/>
          <w:sz w:val="20"/>
          <w:szCs w:val="20"/>
        </w:rPr>
        <w:t xml:space="preserve"> setting</w:t>
      </w:r>
      <w:r w:rsidR="00720920">
        <w:rPr>
          <w:rFonts w:ascii="Roboto Light" w:eastAsia="Roboto Light" w:hAnsi="Roboto Light" w:cs="Roboto Light"/>
          <w:sz w:val="20"/>
          <w:szCs w:val="20"/>
        </w:rPr>
        <w:t>.</w:t>
      </w:r>
    </w:p>
    <w:p w14:paraId="29FF60B8" w14:textId="77777777" w:rsidR="00457238" w:rsidRPr="00563C43" w:rsidRDefault="00457238" w:rsidP="00457238">
      <w:pPr>
        <w:spacing w:after="120"/>
        <w:jc w:val="both"/>
        <w:rPr>
          <w:sz w:val="20"/>
          <w:szCs w:val="20"/>
          <w:u w:val="single"/>
        </w:rPr>
      </w:pPr>
      <w:r w:rsidRPr="00563C43">
        <w:rPr>
          <w:rFonts w:ascii="Roboto Light" w:eastAsia="Roboto Light" w:hAnsi="Roboto Light" w:cs="Roboto Light"/>
          <w:sz w:val="20"/>
          <w:szCs w:val="20"/>
          <w:u w:val="single"/>
        </w:rPr>
        <w:t>Level 7 (in addition to the above)</w:t>
      </w:r>
    </w:p>
    <w:p w14:paraId="452E3F7F" w14:textId="77777777" w:rsidR="00457238" w:rsidRPr="00993B97" w:rsidRDefault="00457238" w:rsidP="00457238">
      <w:pPr>
        <w:pStyle w:val="ListParagraph"/>
        <w:numPr>
          <w:ilvl w:val="0"/>
          <w:numId w:val="8"/>
        </w:numPr>
        <w:rPr>
          <w:rFonts w:ascii="Roboto Light" w:hAnsi="Roboto Light"/>
          <w:sz w:val="20"/>
          <w:szCs w:val="20"/>
        </w:rPr>
      </w:pPr>
      <w:r w:rsidRPr="00993B97">
        <w:rPr>
          <w:rFonts w:ascii="Roboto Light" w:hAnsi="Roboto Light"/>
          <w:sz w:val="20"/>
          <w:szCs w:val="20"/>
        </w:rPr>
        <w:t>Conduct</w:t>
      </w:r>
      <w:r>
        <w:rPr>
          <w:rFonts w:ascii="Roboto Light" w:hAnsi="Roboto Light"/>
          <w:sz w:val="20"/>
          <w:szCs w:val="20"/>
        </w:rPr>
        <w:t xml:space="preserve"> </w:t>
      </w:r>
      <w:r w:rsidRPr="00993B97">
        <w:rPr>
          <w:rFonts w:ascii="Roboto Light" w:hAnsi="Roboto Light"/>
          <w:sz w:val="20"/>
          <w:szCs w:val="20"/>
        </w:rPr>
        <w:t>complex casework</w:t>
      </w:r>
      <w:r>
        <w:rPr>
          <w:rFonts w:ascii="Roboto Light" w:hAnsi="Roboto Light"/>
          <w:sz w:val="20"/>
          <w:szCs w:val="20"/>
        </w:rPr>
        <w:t xml:space="preserve"> with minimal supervision,</w:t>
      </w:r>
      <w:r w:rsidRPr="00993B97">
        <w:rPr>
          <w:rFonts w:ascii="Roboto Light" w:hAnsi="Roboto Light"/>
          <w:sz w:val="20"/>
          <w:szCs w:val="20"/>
        </w:rPr>
        <w:t xml:space="preserve"> in line with </w:t>
      </w:r>
      <w:r>
        <w:rPr>
          <w:rFonts w:ascii="Roboto Light" w:hAnsi="Roboto Light"/>
          <w:sz w:val="20"/>
          <w:szCs w:val="20"/>
        </w:rPr>
        <w:t xml:space="preserve">the </w:t>
      </w:r>
      <w:r w:rsidRPr="00993B97">
        <w:rPr>
          <w:rFonts w:ascii="Roboto Light" w:hAnsi="Roboto Light"/>
          <w:sz w:val="20"/>
          <w:szCs w:val="20"/>
        </w:rPr>
        <w:t>Centre</w:t>
      </w:r>
      <w:r>
        <w:rPr>
          <w:rFonts w:ascii="Roboto Light" w:hAnsi="Roboto Light"/>
          <w:sz w:val="20"/>
          <w:szCs w:val="20"/>
        </w:rPr>
        <w:t>’s</w:t>
      </w:r>
      <w:r w:rsidRPr="00993B97">
        <w:rPr>
          <w:rFonts w:ascii="Roboto Light" w:hAnsi="Roboto Light"/>
          <w:sz w:val="20"/>
          <w:szCs w:val="20"/>
        </w:rPr>
        <w:t xml:space="preserve"> policies;</w:t>
      </w:r>
    </w:p>
    <w:p w14:paraId="26F42885" w14:textId="77777777" w:rsidR="00457238" w:rsidRDefault="00457238" w:rsidP="00457238">
      <w:pPr>
        <w:pStyle w:val="ListParagraph"/>
        <w:numPr>
          <w:ilvl w:val="0"/>
          <w:numId w:val="8"/>
        </w:numPr>
        <w:rPr>
          <w:rFonts w:ascii="Roboto Light" w:hAnsi="Roboto Light"/>
          <w:sz w:val="20"/>
          <w:szCs w:val="20"/>
        </w:rPr>
      </w:pPr>
      <w:r w:rsidRPr="00993B97">
        <w:rPr>
          <w:rFonts w:ascii="Roboto Light" w:hAnsi="Roboto Light"/>
          <w:sz w:val="20"/>
          <w:szCs w:val="20"/>
        </w:rPr>
        <w:t>Supervise other staff members at the Centre in accordance with the Centre’s risk management policies;</w:t>
      </w:r>
    </w:p>
    <w:p w14:paraId="791A6678" w14:textId="1FE9B861" w:rsidR="00477A54" w:rsidRPr="00AA056E" w:rsidRDefault="00477A54" w:rsidP="00457238">
      <w:pPr>
        <w:pStyle w:val="ListParagraph"/>
        <w:numPr>
          <w:ilvl w:val="0"/>
          <w:numId w:val="8"/>
        </w:numPr>
        <w:rPr>
          <w:rFonts w:ascii="Roboto Light" w:hAnsi="Roboto Light"/>
          <w:sz w:val="20"/>
          <w:szCs w:val="20"/>
        </w:rPr>
      </w:pPr>
      <w:r>
        <w:rPr>
          <w:rFonts w:ascii="Roboto Light" w:hAnsi="Roboto Light"/>
          <w:sz w:val="20"/>
          <w:szCs w:val="20"/>
        </w:rPr>
        <w:t xml:space="preserve">Understand and respond to the complex legal need </w:t>
      </w:r>
      <w:r w:rsidR="00720920">
        <w:rPr>
          <w:rFonts w:ascii="Roboto Light" w:hAnsi="Roboto Light"/>
          <w:sz w:val="20"/>
          <w:szCs w:val="20"/>
        </w:rPr>
        <w:t>for people experiencing family violence and family law problems,</w:t>
      </w:r>
      <w:r>
        <w:rPr>
          <w:rFonts w:ascii="Roboto Light" w:hAnsi="Roboto Light"/>
          <w:sz w:val="20"/>
          <w:szCs w:val="20"/>
        </w:rPr>
        <w:t xml:space="preserve"> and lead the Centre’s response to it;</w:t>
      </w:r>
    </w:p>
    <w:p w14:paraId="7FC34F54" w14:textId="77777777" w:rsidR="00457238" w:rsidRDefault="00457238" w:rsidP="00457238">
      <w:pPr>
        <w:pStyle w:val="ListParagraph"/>
        <w:numPr>
          <w:ilvl w:val="0"/>
          <w:numId w:val="8"/>
        </w:numPr>
        <w:rPr>
          <w:rFonts w:ascii="Roboto Light" w:hAnsi="Roboto Light"/>
          <w:sz w:val="20"/>
          <w:szCs w:val="20"/>
        </w:rPr>
      </w:pPr>
      <w:r>
        <w:rPr>
          <w:rFonts w:ascii="Roboto Light" w:hAnsi="Roboto Light"/>
          <w:sz w:val="20"/>
          <w:szCs w:val="20"/>
        </w:rPr>
        <w:t>Enhance the capacity of the Centre to undertake systemic work and maintain the Centre’s strong reputation for leadership in law reform work;</w:t>
      </w:r>
    </w:p>
    <w:p w14:paraId="5FFF21C5" w14:textId="162BE91D" w:rsidR="00477A54" w:rsidRDefault="00393907" w:rsidP="00393907">
      <w:pPr>
        <w:pStyle w:val="ListParagraph"/>
        <w:numPr>
          <w:ilvl w:val="0"/>
          <w:numId w:val="8"/>
        </w:numPr>
        <w:spacing w:after="120"/>
        <w:jc w:val="both"/>
        <w:rPr>
          <w:rFonts w:ascii="Roboto Light" w:hAnsi="Roboto Light"/>
          <w:sz w:val="20"/>
          <w:szCs w:val="20"/>
        </w:rPr>
      </w:pPr>
      <w:r>
        <w:rPr>
          <w:rFonts w:ascii="Roboto Light" w:hAnsi="Roboto Light"/>
          <w:sz w:val="20"/>
          <w:szCs w:val="20"/>
        </w:rPr>
        <w:t xml:space="preserve">Contribute and develop </w:t>
      </w:r>
      <w:r w:rsidR="00477A54">
        <w:rPr>
          <w:rFonts w:ascii="Roboto Light" w:hAnsi="Roboto Light"/>
          <w:sz w:val="20"/>
          <w:szCs w:val="20"/>
        </w:rPr>
        <w:t xml:space="preserve">the Centre’s response in relation to </w:t>
      </w:r>
      <w:r w:rsidR="002E06ED">
        <w:rPr>
          <w:rFonts w:ascii="Roboto Light" w:hAnsi="Roboto Light"/>
          <w:sz w:val="20"/>
          <w:szCs w:val="20"/>
        </w:rPr>
        <w:t>Family Violence</w:t>
      </w:r>
      <w:r w:rsidR="00477A54">
        <w:rPr>
          <w:rFonts w:ascii="Roboto Light" w:hAnsi="Roboto Light"/>
          <w:sz w:val="20"/>
          <w:szCs w:val="20"/>
        </w:rPr>
        <w:t xml:space="preserve"> and Family Law including maintaining high level relationships with key stakeholders;</w:t>
      </w:r>
    </w:p>
    <w:p w14:paraId="4BED0FBE" w14:textId="6453341B" w:rsidR="00393907" w:rsidRPr="00477A54" w:rsidRDefault="00477A54" w:rsidP="00477A54">
      <w:pPr>
        <w:pStyle w:val="ListParagraph"/>
        <w:numPr>
          <w:ilvl w:val="0"/>
          <w:numId w:val="8"/>
        </w:numPr>
        <w:spacing w:after="120"/>
        <w:jc w:val="both"/>
        <w:rPr>
          <w:rFonts w:ascii="Roboto Light" w:hAnsi="Roboto Light"/>
          <w:sz w:val="20"/>
          <w:szCs w:val="20"/>
        </w:rPr>
      </w:pPr>
      <w:r>
        <w:rPr>
          <w:rFonts w:ascii="Roboto Light" w:hAnsi="Roboto Light"/>
          <w:sz w:val="20"/>
          <w:szCs w:val="20"/>
        </w:rPr>
        <w:t>Ensuring the Centre undertakes work that maintains client safety and leading work to ensure this;</w:t>
      </w:r>
    </w:p>
    <w:p w14:paraId="312D778F" w14:textId="0E84C27F" w:rsidR="00457238" w:rsidRDefault="00477A54" w:rsidP="00457238">
      <w:pPr>
        <w:pStyle w:val="ListParagraph"/>
        <w:numPr>
          <w:ilvl w:val="0"/>
          <w:numId w:val="8"/>
        </w:numPr>
        <w:rPr>
          <w:rFonts w:ascii="Roboto Light" w:hAnsi="Roboto Light"/>
          <w:sz w:val="20"/>
          <w:szCs w:val="20"/>
        </w:rPr>
      </w:pPr>
      <w:r>
        <w:rPr>
          <w:rFonts w:ascii="Roboto Light" w:hAnsi="Roboto Light"/>
          <w:sz w:val="20"/>
          <w:szCs w:val="20"/>
        </w:rPr>
        <w:t xml:space="preserve">Support students appropriately to work with clients experiencing </w:t>
      </w:r>
      <w:r w:rsidR="002E06ED">
        <w:rPr>
          <w:rFonts w:ascii="Roboto Light" w:hAnsi="Roboto Light"/>
          <w:sz w:val="20"/>
          <w:szCs w:val="20"/>
        </w:rPr>
        <w:t>Family V</w:t>
      </w:r>
      <w:r>
        <w:rPr>
          <w:rFonts w:ascii="Roboto Light" w:hAnsi="Roboto Light"/>
          <w:sz w:val="20"/>
          <w:szCs w:val="20"/>
        </w:rPr>
        <w:t>iolence including the ability to debrief with students around issues that may arise.</w:t>
      </w:r>
    </w:p>
    <w:p w14:paraId="38507A06" w14:textId="23656F9D" w:rsidR="00457238" w:rsidRPr="00110330" w:rsidRDefault="00457238" w:rsidP="00457238">
      <w:pPr>
        <w:pStyle w:val="ListParagraph"/>
        <w:numPr>
          <w:ilvl w:val="0"/>
          <w:numId w:val="8"/>
        </w:numPr>
        <w:rPr>
          <w:rFonts w:ascii="Roboto Light" w:hAnsi="Roboto Light"/>
          <w:sz w:val="20"/>
          <w:szCs w:val="20"/>
        </w:rPr>
      </w:pPr>
      <w:r w:rsidRPr="00110330">
        <w:rPr>
          <w:rFonts w:ascii="Roboto Light" w:hAnsi="Roboto Light"/>
          <w:sz w:val="20"/>
          <w:szCs w:val="20"/>
        </w:rPr>
        <w:t>Identify and implement Access and Equity strategies in respect of the Centre’s students and clients</w:t>
      </w:r>
      <w:r w:rsidR="00720920">
        <w:rPr>
          <w:rFonts w:ascii="Roboto Light" w:hAnsi="Roboto Light"/>
          <w:sz w:val="20"/>
          <w:szCs w:val="20"/>
        </w:rPr>
        <w:t>.</w:t>
      </w:r>
    </w:p>
    <w:p w14:paraId="654125A8" w14:textId="77777777" w:rsidR="006B5C19" w:rsidRPr="006B5C19" w:rsidRDefault="006B5C19" w:rsidP="00457238">
      <w:pPr>
        <w:spacing w:after="120"/>
        <w:jc w:val="both"/>
        <w:rPr>
          <w:sz w:val="20"/>
          <w:szCs w:val="20"/>
        </w:rPr>
      </w:pPr>
    </w:p>
    <w:bookmarkEnd w:id="2"/>
    <w:bookmarkEnd w:id="3"/>
    <w:p w14:paraId="76F07911" w14:textId="77777777" w:rsidR="00C52972" w:rsidRPr="00D67221" w:rsidRDefault="00C52972" w:rsidP="00C52972">
      <w:pPr>
        <w:ind w:left="284"/>
        <w:rPr>
          <w:rFonts w:ascii="Clancy" w:hAnsi="Clancy"/>
        </w:rPr>
      </w:pPr>
      <w:r>
        <w:rPr>
          <w:rFonts w:ascii="Clancy" w:eastAsiaTheme="majorEastAsia" w:hAnsi="Clancy" w:cstheme="majorBidi"/>
          <w:szCs w:val="26"/>
        </w:rPr>
        <w:t>S</w:t>
      </w:r>
      <w:r w:rsidRPr="00D67221">
        <w:rPr>
          <w:rFonts w:ascii="Clancy" w:eastAsiaTheme="majorEastAsia" w:hAnsi="Clancy" w:cstheme="majorBidi"/>
          <w:szCs w:val="26"/>
        </w:rPr>
        <w:t xml:space="preserve">kills and </w:t>
      </w:r>
      <w:r>
        <w:rPr>
          <w:rFonts w:ascii="Clancy" w:eastAsiaTheme="majorEastAsia" w:hAnsi="Clancy" w:cstheme="majorBidi"/>
          <w:szCs w:val="26"/>
        </w:rPr>
        <w:t>E</w:t>
      </w:r>
      <w:r w:rsidRPr="00D67221">
        <w:rPr>
          <w:rFonts w:ascii="Clancy" w:eastAsiaTheme="majorEastAsia" w:hAnsi="Clancy" w:cstheme="majorBidi"/>
          <w:szCs w:val="26"/>
        </w:rPr>
        <w:t xml:space="preserve">xperience </w:t>
      </w:r>
    </w:p>
    <w:p w14:paraId="4CA7FB49" w14:textId="77777777" w:rsidR="00457238" w:rsidRPr="00172654" w:rsidRDefault="00457238" w:rsidP="00457238">
      <w:pPr>
        <w:ind w:left="284"/>
        <w:rPr>
          <w:rFonts w:ascii="Roboto Light" w:hAnsi="Roboto Light"/>
          <w:u w:val="single"/>
        </w:rPr>
      </w:pPr>
      <w:r w:rsidRPr="00172654">
        <w:rPr>
          <w:rFonts w:ascii="Roboto Light" w:eastAsiaTheme="majorEastAsia" w:hAnsi="Roboto Light" w:cstheme="majorBidi"/>
          <w:szCs w:val="26"/>
          <w:u w:val="single"/>
        </w:rPr>
        <w:t>Level 6</w:t>
      </w:r>
    </w:p>
    <w:p w14:paraId="63600066" w14:textId="77777777" w:rsidR="00457238" w:rsidRPr="008B5482" w:rsidRDefault="00457238" w:rsidP="00457238">
      <w:pPr>
        <w:numPr>
          <w:ilvl w:val="0"/>
          <w:numId w:val="3"/>
        </w:numPr>
        <w:spacing w:after="120"/>
        <w:ind w:left="993"/>
        <w:jc w:val="both"/>
        <w:rPr>
          <w:rFonts w:ascii="Roboto Light" w:hAnsi="Roboto Light"/>
          <w:sz w:val="20"/>
          <w:szCs w:val="20"/>
        </w:rPr>
      </w:pPr>
      <w:r w:rsidRPr="008B5482">
        <w:rPr>
          <w:rFonts w:ascii="Roboto Light" w:hAnsi="Roboto Light"/>
          <w:sz w:val="20"/>
          <w:szCs w:val="20"/>
        </w:rPr>
        <w:t>Eligible to practise as a solicitor New South Wales;</w:t>
      </w:r>
    </w:p>
    <w:p w14:paraId="74FC43EF" w14:textId="481950EC" w:rsidR="00457238" w:rsidRPr="008B5482" w:rsidRDefault="00457238" w:rsidP="00457238">
      <w:pPr>
        <w:numPr>
          <w:ilvl w:val="0"/>
          <w:numId w:val="3"/>
        </w:numPr>
        <w:spacing w:after="120"/>
        <w:ind w:left="993"/>
        <w:jc w:val="both"/>
        <w:rPr>
          <w:rFonts w:ascii="Roboto Light" w:hAnsi="Roboto Light"/>
          <w:sz w:val="20"/>
          <w:szCs w:val="20"/>
        </w:rPr>
      </w:pPr>
      <w:r>
        <w:rPr>
          <w:rFonts w:ascii="Roboto Light" w:hAnsi="Roboto Light"/>
          <w:sz w:val="20"/>
          <w:szCs w:val="20"/>
        </w:rPr>
        <w:t>An ability to provide</w:t>
      </w:r>
      <w:r w:rsidRPr="008B5482">
        <w:rPr>
          <w:rFonts w:ascii="Roboto Light" w:hAnsi="Roboto Light"/>
          <w:sz w:val="20"/>
          <w:szCs w:val="20"/>
        </w:rPr>
        <w:t xml:space="preserve"> legal advice and casework, in </w:t>
      </w:r>
      <w:proofErr w:type="gramStart"/>
      <w:r w:rsidRPr="008B5482">
        <w:rPr>
          <w:rFonts w:ascii="Roboto Light" w:hAnsi="Roboto Light"/>
          <w:sz w:val="20"/>
          <w:szCs w:val="20"/>
        </w:rPr>
        <w:t>a</w:t>
      </w:r>
      <w:proofErr w:type="gramEnd"/>
      <w:r w:rsidRPr="008B5482">
        <w:rPr>
          <w:rFonts w:ascii="Roboto Light" w:hAnsi="Roboto Light"/>
          <w:sz w:val="20"/>
          <w:szCs w:val="20"/>
        </w:rPr>
        <w:t xml:space="preserve"> area</w:t>
      </w:r>
      <w:r>
        <w:rPr>
          <w:rFonts w:ascii="Roboto Light" w:hAnsi="Roboto Light"/>
          <w:sz w:val="20"/>
          <w:szCs w:val="20"/>
        </w:rPr>
        <w:t>s</w:t>
      </w:r>
      <w:r w:rsidRPr="008B5482">
        <w:rPr>
          <w:rFonts w:ascii="Roboto Light" w:hAnsi="Roboto Light"/>
          <w:sz w:val="20"/>
          <w:szCs w:val="20"/>
        </w:rPr>
        <w:t xml:space="preserve"> relevant to the Centre’s practice</w:t>
      </w:r>
      <w:r>
        <w:rPr>
          <w:rFonts w:ascii="Roboto Light" w:hAnsi="Roboto Light"/>
          <w:sz w:val="20"/>
          <w:szCs w:val="20"/>
        </w:rPr>
        <w:t xml:space="preserve"> including generalist civil</w:t>
      </w:r>
      <w:r w:rsidR="00393907">
        <w:rPr>
          <w:rFonts w:ascii="Roboto Light" w:hAnsi="Roboto Light"/>
          <w:sz w:val="20"/>
          <w:szCs w:val="20"/>
        </w:rPr>
        <w:t xml:space="preserve">, including Family Law and </w:t>
      </w:r>
      <w:r w:rsidR="002E06ED">
        <w:rPr>
          <w:rFonts w:ascii="Roboto Light" w:hAnsi="Roboto Light"/>
          <w:sz w:val="20"/>
          <w:szCs w:val="20"/>
        </w:rPr>
        <w:t>Family Violence</w:t>
      </w:r>
      <w:r w:rsidR="00477A54">
        <w:rPr>
          <w:rFonts w:ascii="Roboto Light" w:hAnsi="Roboto Light"/>
          <w:sz w:val="20"/>
          <w:szCs w:val="20"/>
        </w:rPr>
        <w:t>;</w:t>
      </w:r>
      <w:r>
        <w:rPr>
          <w:rFonts w:ascii="Roboto Light" w:hAnsi="Roboto Light"/>
          <w:sz w:val="20"/>
          <w:szCs w:val="20"/>
        </w:rPr>
        <w:t xml:space="preserve"> </w:t>
      </w:r>
    </w:p>
    <w:p w14:paraId="4794DB5D" w14:textId="77777777" w:rsidR="00457238" w:rsidRPr="008B5482" w:rsidRDefault="00457238" w:rsidP="00457238">
      <w:pPr>
        <w:numPr>
          <w:ilvl w:val="0"/>
          <w:numId w:val="3"/>
        </w:numPr>
        <w:spacing w:after="120"/>
        <w:ind w:left="993"/>
        <w:jc w:val="both"/>
        <w:rPr>
          <w:rFonts w:ascii="Roboto Light" w:hAnsi="Roboto Light"/>
          <w:sz w:val="20"/>
          <w:szCs w:val="20"/>
        </w:rPr>
      </w:pPr>
      <w:r w:rsidRPr="008B5482">
        <w:rPr>
          <w:rFonts w:ascii="Roboto Light" w:hAnsi="Roboto Light"/>
          <w:sz w:val="20"/>
          <w:szCs w:val="20"/>
        </w:rPr>
        <w:t xml:space="preserve">Excellent oral and written communication skills including an ability to </w:t>
      </w:r>
      <w:r>
        <w:rPr>
          <w:rFonts w:ascii="Roboto Light" w:hAnsi="Roboto Light"/>
          <w:sz w:val="20"/>
          <w:szCs w:val="20"/>
        </w:rPr>
        <w:t>explain legal issues in plain English</w:t>
      </w:r>
      <w:r w:rsidRPr="008B5482">
        <w:rPr>
          <w:rFonts w:ascii="Roboto Light" w:hAnsi="Roboto Light"/>
          <w:sz w:val="20"/>
          <w:szCs w:val="20"/>
        </w:rPr>
        <w:t>;</w:t>
      </w:r>
    </w:p>
    <w:p w14:paraId="34B05A46" w14:textId="77777777" w:rsidR="00457238" w:rsidRDefault="00457238" w:rsidP="00457238">
      <w:pPr>
        <w:numPr>
          <w:ilvl w:val="0"/>
          <w:numId w:val="3"/>
        </w:numPr>
        <w:spacing w:after="120"/>
        <w:ind w:left="993"/>
        <w:jc w:val="both"/>
        <w:rPr>
          <w:rFonts w:ascii="Roboto Light" w:hAnsi="Roboto Light"/>
          <w:sz w:val="20"/>
          <w:szCs w:val="20"/>
        </w:rPr>
      </w:pPr>
      <w:r w:rsidRPr="008B5482">
        <w:rPr>
          <w:rFonts w:ascii="Roboto Light" w:hAnsi="Roboto Light"/>
          <w:sz w:val="20"/>
          <w:szCs w:val="20"/>
        </w:rPr>
        <w:t xml:space="preserve">An ability to supervise students or volunteers, in accordance with risk management practices; </w:t>
      </w:r>
    </w:p>
    <w:p w14:paraId="6C8400F3" w14:textId="77777777" w:rsidR="00457238" w:rsidRPr="008B5482" w:rsidRDefault="00457238" w:rsidP="00457238">
      <w:pPr>
        <w:numPr>
          <w:ilvl w:val="0"/>
          <w:numId w:val="3"/>
        </w:numPr>
        <w:spacing w:after="120"/>
        <w:ind w:left="993"/>
        <w:jc w:val="both"/>
        <w:rPr>
          <w:rFonts w:ascii="Roboto Light" w:hAnsi="Roboto Light"/>
          <w:sz w:val="20"/>
          <w:szCs w:val="20"/>
        </w:rPr>
      </w:pPr>
      <w:r>
        <w:rPr>
          <w:rFonts w:ascii="Roboto Light" w:hAnsi="Roboto Light"/>
          <w:sz w:val="20"/>
          <w:szCs w:val="20"/>
        </w:rPr>
        <w:t>An ability to deliver effective community legal education with an emphasis on key client groups;</w:t>
      </w:r>
    </w:p>
    <w:p w14:paraId="1F255C19" w14:textId="77777777" w:rsidR="00457238" w:rsidRPr="008B5482" w:rsidRDefault="00457238" w:rsidP="00457238">
      <w:pPr>
        <w:numPr>
          <w:ilvl w:val="0"/>
          <w:numId w:val="3"/>
        </w:numPr>
        <w:spacing w:after="120"/>
        <w:ind w:left="993"/>
        <w:jc w:val="both"/>
        <w:rPr>
          <w:rFonts w:ascii="Roboto Light" w:hAnsi="Roboto Light"/>
          <w:sz w:val="20"/>
          <w:szCs w:val="20"/>
        </w:rPr>
      </w:pPr>
      <w:r w:rsidRPr="008B5482">
        <w:rPr>
          <w:rFonts w:ascii="Roboto Light" w:hAnsi="Roboto Light"/>
          <w:sz w:val="20"/>
          <w:szCs w:val="20"/>
        </w:rPr>
        <w:t xml:space="preserve">An ability to provide legal assistance to disadvantaged clients, </w:t>
      </w:r>
      <w:r>
        <w:rPr>
          <w:rFonts w:ascii="Roboto Light" w:hAnsi="Roboto Light"/>
          <w:sz w:val="20"/>
          <w:szCs w:val="20"/>
        </w:rPr>
        <w:t>in a trauma informed way</w:t>
      </w:r>
      <w:r w:rsidRPr="008B5482">
        <w:rPr>
          <w:rFonts w:ascii="Roboto Light" w:hAnsi="Roboto Light"/>
          <w:sz w:val="20"/>
          <w:szCs w:val="20"/>
        </w:rPr>
        <w:t xml:space="preserve">; </w:t>
      </w:r>
    </w:p>
    <w:p w14:paraId="774ADB42" w14:textId="77777777" w:rsidR="00457238" w:rsidRPr="008B5482" w:rsidRDefault="00457238" w:rsidP="00457238">
      <w:pPr>
        <w:numPr>
          <w:ilvl w:val="0"/>
          <w:numId w:val="3"/>
        </w:numPr>
        <w:spacing w:after="120"/>
        <w:ind w:left="993"/>
        <w:jc w:val="both"/>
        <w:rPr>
          <w:rFonts w:ascii="Roboto Light" w:hAnsi="Roboto Light"/>
          <w:sz w:val="20"/>
          <w:szCs w:val="20"/>
        </w:rPr>
      </w:pPr>
      <w:r w:rsidRPr="008B5482">
        <w:rPr>
          <w:rFonts w:ascii="Roboto Light" w:hAnsi="Roboto Light"/>
          <w:sz w:val="20"/>
          <w:szCs w:val="20"/>
        </w:rPr>
        <w:lastRenderedPageBreak/>
        <w:t>A demonstrated commitment to social justice and knowledge of the legal assistance sector;</w:t>
      </w:r>
    </w:p>
    <w:p w14:paraId="650FA6F9" w14:textId="6702EBF6" w:rsidR="008C75AC" w:rsidRDefault="00C52972" w:rsidP="00457238">
      <w:pPr>
        <w:numPr>
          <w:ilvl w:val="0"/>
          <w:numId w:val="3"/>
        </w:numPr>
        <w:spacing w:after="120"/>
        <w:ind w:left="993" w:hanging="425"/>
        <w:jc w:val="both"/>
        <w:rPr>
          <w:sz w:val="20"/>
          <w:szCs w:val="20"/>
        </w:rPr>
      </w:pPr>
      <w:r w:rsidRPr="3895402A">
        <w:rPr>
          <w:rFonts w:ascii="Roboto Light" w:eastAsia="Roboto Light" w:hAnsi="Roboto Light" w:cs="Roboto Light"/>
          <w:sz w:val="20"/>
          <w:szCs w:val="20"/>
        </w:rPr>
        <w:t>An understanding of and commitment to UNSW’s aims, objectives and values in action, together with relevant policies and guidelines</w:t>
      </w:r>
      <w:r w:rsidR="00720920">
        <w:rPr>
          <w:rFonts w:ascii="Roboto Light" w:eastAsia="Roboto Light" w:hAnsi="Roboto Light" w:cs="Roboto Light"/>
          <w:sz w:val="20"/>
          <w:szCs w:val="20"/>
        </w:rPr>
        <w:t>;</w:t>
      </w:r>
    </w:p>
    <w:p w14:paraId="6E91C15A" w14:textId="76233BBE" w:rsidR="008C75AC" w:rsidRPr="008C75AC" w:rsidRDefault="008C75AC" w:rsidP="00457238">
      <w:pPr>
        <w:numPr>
          <w:ilvl w:val="0"/>
          <w:numId w:val="3"/>
        </w:numPr>
        <w:spacing w:after="120"/>
        <w:ind w:left="993" w:hanging="425"/>
        <w:jc w:val="both"/>
        <w:rPr>
          <w:sz w:val="20"/>
          <w:szCs w:val="20"/>
        </w:rPr>
      </w:pPr>
      <w:r w:rsidRPr="008C75AC">
        <w:rPr>
          <w:rFonts w:ascii="Roboto Light" w:eastAsia="Roboto Light" w:hAnsi="Roboto Light" w:cs="Roboto Light"/>
          <w:sz w:val="20"/>
          <w:szCs w:val="20"/>
        </w:rPr>
        <w:t>Knowledge of health &amp; safety (psychosocial and physical) responsibilities and commitment to attending relevant health and safety training</w:t>
      </w:r>
      <w:r w:rsidR="00457238">
        <w:rPr>
          <w:rFonts w:ascii="Roboto Light" w:eastAsia="Roboto Light" w:hAnsi="Roboto Light" w:cs="Roboto Light"/>
          <w:sz w:val="20"/>
          <w:szCs w:val="20"/>
        </w:rPr>
        <w:t xml:space="preserve"> </w:t>
      </w:r>
      <w:r w:rsidR="00457238" w:rsidRPr="008B5482">
        <w:rPr>
          <w:rFonts w:ascii="Roboto Light" w:hAnsi="Roboto Light"/>
          <w:sz w:val="20"/>
          <w:szCs w:val="20"/>
        </w:rPr>
        <w:t>including undertaking and maintaining all relevant health and police check</w:t>
      </w:r>
      <w:r w:rsidR="00457238">
        <w:rPr>
          <w:rFonts w:ascii="Roboto Light" w:hAnsi="Roboto Light"/>
          <w:sz w:val="20"/>
          <w:szCs w:val="20"/>
        </w:rPr>
        <w:t>s</w:t>
      </w:r>
      <w:r w:rsidR="00457238" w:rsidRPr="008B5482">
        <w:rPr>
          <w:rFonts w:ascii="Roboto Light" w:hAnsi="Roboto Light"/>
          <w:sz w:val="20"/>
          <w:szCs w:val="20"/>
        </w:rPr>
        <w:t xml:space="preserve"> required to work in a hospital environment</w:t>
      </w:r>
      <w:r w:rsidR="00720920">
        <w:rPr>
          <w:rFonts w:ascii="Roboto Light" w:hAnsi="Roboto Light"/>
          <w:sz w:val="20"/>
          <w:szCs w:val="20"/>
        </w:rPr>
        <w:t>.</w:t>
      </w:r>
    </w:p>
    <w:p w14:paraId="66DEF5C8" w14:textId="77777777" w:rsidR="00457238" w:rsidRPr="00172654" w:rsidRDefault="00457238" w:rsidP="00457238">
      <w:pPr>
        <w:spacing w:after="120"/>
        <w:jc w:val="both"/>
        <w:rPr>
          <w:rFonts w:ascii="Roboto Light" w:hAnsi="Roboto Light"/>
          <w:sz w:val="20"/>
          <w:szCs w:val="20"/>
          <w:u w:val="single"/>
        </w:rPr>
      </w:pPr>
      <w:r w:rsidRPr="00172654">
        <w:rPr>
          <w:rFonts w:ascii="Roboto Light" w:hAnsi="Roboto Light"/>
          <w:sz w:val="20"/>
          <w:szCs w:val="20"/>
          <w:u w:val="single"/>
        </w:rPr>
        <w:t>Level 7 (in addition to the above)</w:t>
      </w:r>
    </w:p>
    <w:p w14:paraId="0358B7D1" w14:textId="40B7E022" w:rsidR="00457238" w:rsidRDefault="00457238" w:rsidP="00457238">
      <w:pPr>
        <w:pStyle w:val="Heading2"/>
        <w:numPr>
          <w:ilvl w:val="0"/>
          <w:numId w:val="9"/>
        </w:numPr>
        <w:spacing w:before="120" w:after="120"/>
        <w:ind w:left="993"/>
        <w:jc w:val="both"/>
        <w:rPr>
          <w:rFonts w:ascii="Roboto Light" w:eastAsiaTheme="minorHAnsi" w:hAnsi="Roboto Light" w:cs="Arial"/>
          <w:b w:val="0"/>
          <w:bCs w:val="0"/>
          <w:sz w:val="20"/>
          <w:szCs w:val="20"/>
        </w:rPr>
      </w:pPr>
      <w:r w:rsidRPr="008B5482">
        <w:rPr>
          <w:rFonts w:ascii="Roboto Light" w:eastAsiaTheme="minorHAnsi" w:hAnsi="Roboto Light" w:cs="Arial"/>
          <w:b w:val="0"/>
          <w:bCs w:val="0"/>
          <w:sz w:val="20"/>
          <w:szCs w:val="20"/>
        </w:rPr>
        <w:t>Experience acting as a nominated person or supervising solicitor</w:t>
      </w:r>
      <w:r>
        <w:rPr>
          <w:rFonts w:ascii="Roboto Light" w:eastAsiaTheme="minorHAnsi" w:hAnsi="Roboto Light" w:cs="Arial"/>
          <w:b w:val="0"/>
          <w:bCs w:val="0"/>
          <w:sz w:val="20"/>
          <w:szCs w:val="20"/>
        </w:rPr>
        <w:t>;</w:t>
      </w:r>
    </w:p>
    <w:p w14:paraId="7D907DED" w14:textId="6CDC6E25" w:rsidR="00457238" w:rsidRPr="00110330" w:rsidRDefault="00457238" w:rsidP="00457238">
      <w:pPr>
        <w:pStyle w:val="Heading2"/>
        <w:numPr>
          <w:ilvl w:val="0"/>
          <w:numId w:val="9"/>
        </w:numPr>
        <w:spacing w:before="120" w:after="120"/>
        <w:ind w:left="993"/>
        <w:jc w:val="both"/>
        <w:rPr>
          <w:rFonts w:ascii="Roboto Light" w:eastAsiaTheme="minorHAnsi" w:hAnsi="Roboto Light" w:cs="Arial"/>
          <w:b w:val="0"/>
          <w:bCs w:val="0"/>
          <w:sz w:val="20"/>
          <w:szCs w:val="20"/>
        </w:rPr>
      </w:pPr>
      <w:r>
        <w:rPr>
          <w:rFonts w:ascii="Roboto Light" w:eastAsiaTheme="minorHAnsi" w:hAnsi="Roboto Light" w:cs="Arial"/>
          <w:b w:val="0"/>
          <w:bCs w:val="0"/>
          <w:sz w:val="20"/>
          <w:szCs w:val="20"/>
        </w:rPr>
        <w:t>High level communication skills and experience communicating on law reform issues in a range of settings;</w:t>
      </w:r>
    </w:p>
    <w:p w14:paraId="2B3BE55C" w14:textId="691E58C8" w:rsidR="00457238" w:rsidRPr="008B5482" w:rsidRDefault="00457238" w:rsidP="00457238">
      <w:pPr>
        <w:pStyle w:val="Heading2"/>
        <w:numPr>
          <w:ilvl w:val="0"/>
          <w:numId w:val="9"/>
        </w:numPr>
        <w:spacing w:before="120" w:after="120"/>
        <w:ind w:left="993"/>
        <w:jc w:val="both"/>
        <w:rPr>
          <w:rFonts w:ascii="Roboto Light" w:eastAsiaTheme="minorHAnsi" w:hAnsi="Roboto Light" w:cs="Arial"/>
          <w:b w:val="0"/>
          <w:bCs w:val="0"/>
          <w:sz w:val="20"/>
          <w:szCs w:val="20"/>
        </w:rPr>
      </w:pPr>
      <w:r w:rsidRPr="008B5482">
        <w:rPr>
          <w:rFonts w:ascii="Roboto Light" w:eastAsiaTheme="minorHAnsi" w:hAnsi="Roboto Light" w:cs="Arial"/>
          <w:b w:val="0"/>
          <w:bCs w:val="0"/>
          <w:sz w:val="20"/>
          <w:szCs w:val="20"/>
        </w:rPr>
        <w:t>Extensive experience in complex advice and casework</w:t>
      </w:r>
      <w:r w:rsidR="00477A54">
        <w:rPr>
          <w:rFonts w:ascii="Roboto Light" w:eastAsiaTheme="minorHAnsi" w:hAnsi="Roboto Light" w:cs="Arial"/>
          <w:b w:val="0"/>
          <w:bCs w:val="0"/>
          <w:sz w:val="20"/>
          <w:szCs w:val="20"/>
        </w:rPr>
        <w:t xml:space="preserve"> for clients experiencing </w:t>
      </w:r>
      <w:r w:rsidR="002E06ED">
        <w:rPr>
          <w:rFonts w:ascii="Roboto Light" w:eastAsiaTheme="minorHAnsi" w:hAnsi="Roboto Light" w:cs="Arial"/>
          <w:b w:val="0"/>
          <w:bCs w:val="0"/>
          <w:sz w:val="20"/>
          <w:szCs w:val="20"/>
        </w:rPr>
        <w:t>Family V</w:t>
      </w:r>
      <w:r w:rsidR="00477A54">
        <w:rPr>
          <w:rFonts w:ascii="Roboto Light" w:eastAsiaTheme="minorHAnsi" w:hAnsi="Roboto Light" w:cs="Arial"/>
          <w:b w:val="0"/>
          <w:bCs w:val="0"/>
          <w:sz w:val="20"/>
          <w:szCs w:val="20"/>
        </w:rPr>
        <w:t>iolence/ family law issues</w:t>
      </w:r>
      <w:r w:rsidR="00720920">
        <w:rPr>
          <w:rFonts w:ascii="Roboto Light" w:eastAsiaTheme="minorHAnsi" w:hAnsi="Roboto Light" w:cs="Arial"/>
          <w:b w:val="0"/>
          <w:bCs w:val="0"/>
          <w:sz w:val="20"/>
          <w:szCs w:val="20"/>
        </w:rPr>
        <w:t>;</w:t>
      </w:r>
    </w:p>
    <w:p w14:paraId="33DAC26E" w14:textId="77777777" w:rsidR="00457238" w:rsidRDefault="00457238" w:rsidP="00457238">
      <w:pPr>
        <w:pStyle w:val="Heading2"/>
        <w:numPr>
          <w:ilvl w:val="0"/>
          <w:numId w:val="9"/>
        </w:numPr>
        <w:spacing w:before="120" w:after="120"/>
        <w:ind w:left="993"/>
        <w:jc w:val="both"/>
        <w:rPr>
          <w:rFonts w:ascii="Roboto Light" w:eastAsiaTheme="minorHAnsi" w:hAnsi="Roboto Light" w:cs="Arial"/>
          <w:b w:val="0"/>
          <w:bCs w:val="0"/>
          <w:sz w:val="20"/>
          <w:szCs w:val="20"/>
        </w:rPr>
      </w:pPr>
      <w:r w:rsidRPr="008B5482">
        <w:rPr>
          <w:rFonts w:ascii="Roboto Light" w:eastAsiaTheme="minorHAnsi" w:hAnsi="Roboto Light" w:cs="Arial"/>
          <w:b w:val="0"/>
          <w:bCs w:val="0"/>
          <w:sz w:val="20"/>
          <w:szCs w:val="20"/>
        </w:rPr>
        <w:t>Extensive experience working in a community legal centre, or legal aid environment</w:t>
      </w:r>
      <w:r>
        <w:rPr>
          <w:rFonts w:ascii="Roboto Light" w:eastAsiaTheme="minorHAnsi" w:hAnsi="Roboto Light" w:cs="Arial"/>
          <w:b w:val="0"/>
          <w:bCs w:val="0"/>
          <w:sz w:val="20"/>
          <w:szCs w:val="20"/>
        </w:rPr>
        <w:t>.</w:t>
      </w:r>
    </w:p>
    <w:p w14:paraId="1D984683" w14:textId="77777777" w:rsidR="008C75AC" w:rsidRPr="008C75AC" w:rsidRDefault="008C75AC" w:rsidP="008C75AC">
      <w:pPr>
        <w:spacing w:after="120"/>
        <w:jc w:val="both"/>
        <w:rPr>
          <w:rFonts w:ascii="Roboto Light" w:eastAsia="Roboto Light" w:hAnsi="Roboto Light" w:cs="Roboto Light"/>
          <w:sz w:val="20"/>
          <w:szCs w:val="20"/>
        </w:rPr>
      </w:pPr>
    </w:p>
    <w:p w14:paraId="01709344" w14:textId="77777777" w:rsidR="00F85378" w:rsidRPr="00EC773C" w:rsidRDefault="00F85378" w:rsidP="00F85378">
      <w:pPr>
        <w:ind w:left="284"/>
        <w:rPr>
          <w:rFonts w:ascii="Clancy" w:eastAsiaTheme="majorEastAsia" w:hAnsi="Clancy" w:cstheme="majorBidi"/>
          <w:szCs w:val="26"/>
        </w:rPr>
      </w:pPr>
      <w:r w:rsidRPr="00EC773C">
        <w:rPr>
          <w:rFonts w:ascii="Clancy" w:eastAsiaTheme="majorEastAsia" w:hAnsi="Clancy" w:cstheme="majorBidi"/>
          <w:szCs w:val="26"/>
        </w:rPr>
        <w:t>Pre-employment checks required for this position</w:t>
      </w:r>
    </w:p>
    <w:p w14:paraId="2C74370C" w14:textId="4814FB80" w:rsidR="00F85378" w:rsidRDefault="00F85378" w:rsidP="00242BE5">
      <w:pPr>
        <w:pStyle w:val="ListParagraph"/>
        <w:numPr>
          <w:ilvl w:val="0"/>
          <w:numId w:val="3"/>
        </w:numPr>
        <w:spacing w:after="120" w:line="360" w:lineRule="auto"/>
        <w:jc w:val="both"/>
        <w:rPr>
          <w:rFonts w:ascii="Roboto Light" w:eastAsia="Roboto Light" w:hAnsi="Roboto Light" w:cs="Roboto Light"/>
          <w:sz w:val="20"/>
          <w:szCs w:val="20"/>
        </w:rPr>
      </w:pPr>
      <w:r w:rsidRPr="006B5C19">
        <w:rPr>
          <w:rFonts w:ascii="Roboto Light" w:eastAsia="Roboto Light" w:hAnsi="Roboto Light" w:cs="Roboto Light"/>
          <w:sz w:val="20"/>
          <w:szCs w:val="20"/>
        </w:rPr>
        <w:t>Verification of qualifications</w:t>
      </w:r>
    </w:p>
    <w:p w14:paraId="4F3D655C" w14:textId="6943C9F7" w:rsidR="00457238" w:rsidRDefault="00457238" w:rsidP="00242BE5">
      <w:pPr>
        <w:pStyle w:val="ListParagraph"/>
        <w:numPr>
          <w:ilvl w:val="0"/>
          <w:numId w:val="3"/>
        </w:numPr>
        <w:spacing w:after="120" w:line="360" w:lineRule="auto"/>
        <w:jc w:val="both"/>
        <w:rPr>
          <w:rFonts w:ascii="Roboto Light" w:eastAsia="Roboto Light" w:hAnsi="Roboto Light" w:cs="Roboto Light"/>
          <w:sz w:val="20"/>
          <w:szCs w:val="20"/>
        </w:rPr>
      </w:pPr>
      <w:r>
        <w:rPr>
          <w:rFonts w:ascii="Roboto Light" w:eastAsia="Roboto Light" w:hAnsi="Roboto Light" w:cs="Roboto Light"/>
          <w:sz w:val="20"/>
          <w:szCs w:val="20"/>
        </w:rPr>
        <w:t>Working with Children Check</w:t>
      </w:r>
    </w:p>
    <w:p w14:paraId="6894B8D9" w14:textId="25592DEE" w:rsidR="00457238" w:rsidRDefault="00457238" w:rsidP="00242BE5">
      <w:pPr>
        <w:pStyle w:val="ListParagraph"/>
        <w:numPr>
          <w:ilvl w:val="0"/>
          <w:numId w:val="3"/>
        </w:numPr>
        <w:spacing w:after="120" w:line="360" w:lineRule="auto"/>
        <w:jc w:val="both"/>
        <w:rPr>
          <w:rFonts w:ascii="Roboto Light" w:eastAsia="Roboto Light" w:hAnsi="Roboto Light" w:cs="Roboto Light"/>
          <w:sz w:val="20"/>
          <w:szCs w:val="20"/>
        </w:rPr>
      </w:pPr>
      <w:r>
        <w:rPr>
          <w:rFonts w:ascii="Roboto Light" w:eastAsia="Roboto Light" w:hAnsi="Roboto Light" w:cs="Roboto Light"/>
          <w:sz w:val="20"/>
          <w:szCs w:val="20"/>
        </w:rPr>
        <w:t>Criminal Record Check</w:t>
      </w:r>
    </w:p>
    <w:p w14:paraId="24183B85" w14:textId="77777777" w:rsidR="00EC773C" w:rsidRPr="00EC773C" w:rsidRDefault="00EC773C" w:rsidP="00EC773C">
      <w:pPr>
        <w:pStyle w:val="ListParagraph"/>
        <w:spacing w:after="120" w:line="360" w:lineRule="auto"/>
        <w:ind w:left="1069"/>
        <w:jc w:val="both"/>
        <w:rPr>
          <w:rFonts w:ascii="Roboto Light" w:eastAsia="Roboto Light" w:hAnsi="Roboto Light" w:cs="Roboto Light"/>
          <w:sz w:val="20"/>
          <w:szCs w:val="20"/>
        </w:rPr>
      </w:pPr>
    </w:p>
    <w:p w14:paraId="2B82036A" w14:textId="0115AA53" w:rsidR="00242BE5" w:rsidRPr="00B13D0E" w:rsidRDefault="5C41BAEE" w:rsidP="3895402A">
      <w:pPr>
        <w:rPr>
          <w:rFonts w:asciiTheme="minorHAnsi" w:eastAsia="Clancy" w:hAnsiTheme="minorHAnsi" w:cstheme="minorHAnsi"/>
          <w:sz w:val="14"/>
          <w:szCs w:val="14"/>
        </w:rPr>
      </w:pPr>
      <w:r w:rsidRPr="00B13D0E">
        <w:rPr>
          <w:rFonts w:asciiTheme="minorHAnsi" w:eastAsia="Clancy" w:hAnsiTheme="minorHAnsi" w:cstheme="minorHAnsi"/>
          <w:sz w:val="14"/>
          <w:szCs w:val="14"/>
        </w:rPr>
        <w:t>About this document</w:t>
      </w:r>
    </w:p>
    <w:p w14:paraId="60E1D0C9" w14:textId="3E2EFFB0" w:rsidR="00242BE5" w:rsidRPr="00B13D0E" w:rsidRDefault="5C41BAEE" w:rsidP="3895402A">
      <w:pPr>
        <w:ind w:right="98"/>
        <w:rPr>
          <w:rFonts w:asciiTheme="minorHAnsi" w:eastAsia="Roboto Light" w:hAnsiTheme="minorHAnsi" w:cstheme="minorHAnsi"/>
          <w:sz w:val="14"/>
          <w:szCs w:val="14"/>
        </w:rPr>
      </w:pPr>
      <w:r w:rsidRPr="00B13D0E">
        <w:rPr>
          <w:rFonts w:asciiTheme="minorHAnsi" w:eastAsia="Roboto Light" w:hAnsiTheme="minorHAnsi" w:cstheme="minorHAnsi"/>
          <w:sz w:val="14"/>
          <w:szCs w:val="14"/>
        </w:rPr>
        <w:t>This Position Description outlines the objectives, desired outcomes, key responsibilities, accountabilities, required skills, experience and desired behaviours required to successfully perform the role.</w:t>
      </w:r>
    </w:p>
    <w:p w14:paraId="3A6DC74C" w14:textId="2D523F3D" w:rsidR="00242BE5" w:rsidRPr="00B13D0E" w:rsidRDefault="00242BE5" w:rsidP="3895402A">
      <w:pPr>
        <w:ind w:right="98"/>
        <w:rPr>
          <w:rFonts w:asciiTheme="minorHAnsi" w:eastAsia="Roboto Light" w:hAnsiTheme="minorHAnsi" w:cstheme="minorHAnsi"/>
          <w:sz w:val="12"/>
          <w:szCs w:val="12"/>
        </w:rPr>
      </w:pPr>
    </w:p>
    <w:p w14:paraId="20428BCA" w14:textId="2C855C5C" w:rsidR="00242BE5" w:rsidRPr="00B13D0E" w:rsidRDefault="5C41BAEE" w:rsidP="3895402A">
      <w:pPr>
        <w:ind w:right="98"/>
        <w:rPr>
          <w:rFonts w:asciiTheme="minorHAnsi" w:eastAsia="Roboto Light" w:hAnsiTheme="minorHAnsi" w:cstheme="minorHAnsi"/>
          <w:sz w:val="14"/>
          <w:szCs w:val="14"/>
        </w:rPr>
      </w:pPr>
      <w:r w:rsidRPr="00B13D0E">
        <w:rPr>
          <w:rFonts w:asciiTheme="minorHAnsi" w:eastAsia="Roboto Light" w:hAnsiTheme="minorHAnsi" w:cstheme="minorHAnsi"/>
          <w:sz w:val="14"/>
          <w:szCs w:val="14"/>
        </w:rPr>
        <w:t>This template is not intended to limit the scope or accountabilities of the position. Characteristics of the position may be altered in accordance with the changing requirements of the role.</w:t>
      </w:r>
    </w:p>
    <w:p w14:paraId="0569F846" w14:textId="6AD59A77" w:rsidR="00242BE5" w:rsidRPr="00B13D0E" w:rsidRDefault="00242BE5" w:rsidP="3895402A">
      <w:pPr>
        <w:spacing w:after="120"/>
        <w:jc w:val="both"/>
        <w:rPr>
          <w:rFonts w:asciiTheme="minorHAnsi" w:hAnsiTheme="minorHAnsi" w:cstheme="minorHAnsi"/>
          <w:sz w:val="20"/>
          <w:szCs w:val="20"/>
        </w:rPr>
      </w:pPr>
    </w:p>
    <w:p w14:paraId="33659F1D" w14:textId="4F6A9A72" w:rsidR="007C7C25" w:rsidRPr="008F251C" w:rsidRDefault="007C7C25" w:rsidP="002A2D94">
      <w:pPr>
        <w:spacing w:after="120"/>
        <w:ind w:left="1134"/>
        <w:jc w:val="both"/>
        <w:rPr>
          <w:sz w:val="20"/>
          <w:szCs w:val="20"/>
        </w:rPr>
      </w:pPr>
    </w:p>
    <w:sectPr w:rsidR="007C7C25" w:rsidRPr="008F251C" w:rsidSect="002C41B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8" w:right="1440" w:bottom="1440" w:left="873" w:header="2265" w:footer="44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FA01F" w14:textId="77777777" w:rsidR="005B555C" w:rsidRDefault="005B555C" w:rsidP="00360215">
      <w:pPr>
        <w:spacing w:after="0" w:line="240" w:lineRule="auto"/>
      </w:pPr>
      <w:r>
        <w:separator/>
      </w:r>
    </w:p>
  </w:endnote>
  <w:endnote w:type="continuationSeparator" w:id="0">
    <w:p w14:paraId="63B690EF" w14:textId="77777777" w:rsidR="005B555C" w:rsidRDefault="005B555C" w:rsidP="00360215">
      <w:pPr>
        <w:spacing w:after="0" w:line="240" w:lineRule="auto"/>
      </w:pPr>
      <w:r>
        <w:continuationSeparator/>
      </w:r>
    </w:p>
  </w:endnote>
  <w:endnote w:type="continuationNotice" w:id="1">
    <w:p w14:paraId="39CAE581" w14:textId="77777777" w:rsidR="005B555C" w:rsidRDefault="005B555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mmet">
    <w:altName w:val="Calibri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lancy">
    <w:altName w:val="Calibri"/>
    <w:panose1 w:val="000005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Sommet Light">
    <w:altName w:val="Calibri"/>
    <w:panose1 w:val="00000000000000000000"/>
    <w:charset w:val="00"/>
    <w:family w:val="modern"/>
    <w:notTrueType/>
    <w:pitch w:val="variable"/>
    <w:sig w:usb0="A00000AF" w:usb1="5000005B" w:usb2="00000000" w:usb3="00000000" w:csb0="000001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EE2CB" w14:textId="77777777" w:rsidR="001E2E5F" w:rsidRDefault="001E2E5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85B6D" w14:textId="240991E8" w:rsidR="00B75D70" w:rsidRDefault="3895402A" w:rsidP="00232626">
    <w:pPr>
      <w:pStyle w:val="Footeroption"/>
      <w:tabs>
        <w:tab w:val="right" w:pos="9026"/>
      </w:tabs>
    </w:pPr>
    <w:r w:rsidRPr="009617FA">
      <w:rPr>
        <w:noProof/>
        <w:lang w:eastAsia="en-AU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9D256" w14:textId="003F5046" w:rsidR="00B75D70" w:rsidRPr="00232626" w:rsidRDefault="00B75D70" w:rsidP="00232626">
    <w:pPr>
      <w:pStyle w:val="Footeroption"/>
      <w:tabs>
        <w:tab w:val="right" w:pos="902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23D3E0" w14:textId="77777777" w:rsidR="005B555C" w:rsidRDefault="005B555C" w:rsidP="00360215">
      <w:pPr>
        <w:spacing w:after="0" w:line="240" w:lineRule="auto"/>
      </w:pPr>
      <w:r>
        <w:separator/>
      </w:r>
    </w:p>
  </w:footnote>
  <w:footnote w:type="continuationSeparator" w:id="0">
    <w:p w14:paraId="06A36A45" w14:textId="77777777" w:rsidR="005B555C" w:rsidRDefault="005B555C" w:rsidP="00360215">
      <w:pPr>
        <w:spacing w:after="0" w:line="240" w:lineRule="auto"/>
      </w:pPr>
      <w:r>
        <w:continuationSeparator/>
      </w:r>
    </w:p>
  </w:footnote>
  <w:footnote w:type="continuationNotice" w:id="1">
    <w:p w14:paraId="51330F28" w14:textId="77777777" w:rsidR="005B555C" w:rsidRDefault="005B555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A020D" w14:textId="77777777" w:rsidR="001E2E5F" w:rsidRDefault="001E2E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98D26" w14:textId="77777777" w:rsidR="001E2E5F" w:rsidRDefault="001E2E5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A6C92" w14:textId="3CF6C6CD" w:rsidR="00AC66A9" w:rsidRDefault="00AF7FA5" w:rsidP="00217332">
    <w:pPr>
      <w:rPr>
        <w:rFonts w:ascii="Sommet Light" w:hAnsi="Sommet Light"/>
        <w:caps/>
        <w:spacing w:val="100"/>
      </w:rPr>
    </w:pPr>
    <w:r>
      <w:rPr>
        <w:noProof/>
      </w:rPr>
      <w:drawing>
        <wp:anchor distT="0" distB="0" distL="114300" distR="114300" simplePos="0" relativeHeight="251658241" behindDoc="0" locked="0" layoutInCell="1" allowOverlap="1" wp14:anchorId="2DEE7EED" wp14:editId="4F189DC7">
          <wp:simplePos x="0" y="0"/>
          <wp:positionH relativeFrom="column">
            <wp:posOffset>79748</wp:posOffset>
          </wp:positionH>
          <wp:positionV relativeFrom="paragraph">
            <wp:posOffset>-1029671</wp:posOffset>
          </wp:positionV>
          <wp:extent cx="1430655" cy="1430655"/>
          <wp:effectExtent l="0" t="0" r="0" b="0"/>
          <wp:wrapThrough wrapText="bothSides">
            <wp:wrapPolygon edited="0">
              <wp:start x="6328" y="0"/>
              <wp:lineTo x="6328" y="9779"/>
              <wp:lineTo x="3164" y="11792"/>
              <wp:lineTo x="575" y="13806"/>
              <wp:lineTo x="575" y="18120"/>
              <wp:lineTo x="4602" y="19846"/>
              <wp:lineTo x="5177" y="21284"/>
              <wp:lineTo x="6328" y="21284"/>
              <wp:lineTo x="16394" y="20996"/>
              <wp:lineTo x="16969" y="18983"/>
              <wp:lineTo x="18695" y="18983"/>
              <wp:lineTo x="21284" y="17832"/>
              <wp:lineTo x="21284" y="14093"/>
              <wp:lineTo x="19270" y="12368"/>
              <wp:lineTo x="15244" y="9779"/>
              <wp:lineTo x="15244" y="0"/>
              <wp:lineTo x="6328" y="0"/>
            </wp:wrapPolygon>
          </wp:wrapThrough>
          <wp:docPr id="3" name="Picture 3" descr="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Graphical user interfac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0655" cy="1430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A2D29">
      <w:rPr>
        <w:rFonts w:ascii="Times New Roman" w:hAnsi="Times New Roman" w:cs="Times New Roman"/>
        <w:noProof/>
        <w:sz w:val="24"/>
        <w:szCs w:val="24"/>
        <w:lang w:eastAsia="en-AU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345C94C4" wp14:editId="0FF520AC">
              <wp:simplePos x="0" y="0"/>
              <wp:positionH relativeFrom="margin">
                <wp:posOffset>-554355</wp:posOffset>
              </wp:positionH>
              <wp:positionV relativeFrom="paragraph">
                <wp:posOffset>-1417320</wp:posOffset>
              </wp:positionV>
              <wp:extent cx="7047865" cy="2237105"/>
              <wp:effectExtent l="0" t="0" r="0" b="0"/>
              <wp:wrapTight wrapText="bothSides">
                <wp:wrapPolygon edited="0">
                  <wp:start x="0" y="0"/>
                  <wp:lineTo x="0" y="21336"/>
                  <wp:lineTo x="8524" y="21336"/>
                  <wp:lineTo x="8524" y="20601"/>
                  <wp:lineTo x="18391" y="20601"/>
                  <wp:lineTo x="20201" y="20233"/>
                  <wp:lineTo x="20084" y="17658"/>
                  <wp:lineTo x="20609" y="17658"/>
                  <wp:lineTo x="21427" y="15818"/>
                  <wp:lineTo x="21427" y="7541"/>
                  <wp:lineTo x="21193" y="6622"/>
                  <wp:lineTo x="20318" y="5886"/>
                  <wp:lineTo x="19267" y="2943"/>
                  <wp:lineTo x="19383" y="2023"/>
                  <wp:lineTo x="8524" y="0"/>
                  <wp:lineTo x="0" y="0"/>
                </wp:wrapPolygon>
              </wp:wrapTight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47865" cy="2237105"/>
                        <a:chOff x="0" y="0"/>
                        <a:chExt cx="7047865" cy="2237105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 flipH="1">
                          <a:off x="4810539" y="143124"/>
                          <a:ext cx="2114550" cy="199961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" name="Rectangle 4"/>
                      <wps:cNvSpPr/>
                      <wps:spPr>
                        <a:xfrm>
                          <a:off x="0" y="0"/>
                          <a:ext cx="2767054" cy="2237105"/>
                        </a:xfrm>
                        <a:prstGeom prst="rect">
                          <a:avLst/>
                        </a:prstGeom>
                        <a:solidFill>
                          <a:srgbClr val="FFEB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4611371" y="675861"/>
                          <a:ext cx="2436494" cy="104076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2DE5AD" w14:textId="77777777" w:rsidR="001A2D29" w:rsidRDefault="001A2D29" w:rsidP="001A2D29">
                            <w:pPr>
                              <w:spacing w:line="680" w:lineRule="exact"/>
                              <w:rPr>
                                <w:rFonts w:ascii="Clancy" w:hAnsi="Clancy"/>
                                <w:sz w:val="76"/>
                                <w:szCs w:val="76"/>
                              </w:rPr>
                            </w:pPr>
                            <w:r>
                              <w:rPr>
                                <w:rFonts w:ascii="Clancy" w:hAnsi="Clancy"/>
                                <w:sz w:val="76"/>
                                <w:szCs w:val="76"/>
                              </w:rPr>
                              <w:t xml:space="preserve">Make </w:t>
                            </w:r>
                          </w:p>
                          <w:p w14:paraId="6AD0E6FA" w14:textId="77777777" w:rsidR="001A2D29" w:rsidRDefault="001A2D29" w:rsidP="001A2D29">
                            <w:pPr>
                              <w:spacing w:line="680" w:lineRule="exact"/>
                              <w:rPr>
                                <w:rFonts w:ascii="Clancy" w:hAnsi="Clancy"/>
                                <w:sz w:val="76"/>
                                <w:szCs w:val="76"/>
                              </w:rPr>
                            </w:pPr>
                            <w:r>
                              <w:rPr>
                                <w:rFonts w:ascii="Clancy" w:hAnsi="Clancy"/>
                                <w:sz w:val="76"/>
                                <w:szCs w:val="76"/>
                              </w:rPr>
                              <w:t xml:space="preserve">it </w:t>
                            </w:r>
                            <w:proofErr w:type="gramStart"/>
                            <w:r w:rsidRPr="001C6922">
                              <w:rPr>
                                <w:rFonts w:ascii="Clancy" w:hAnsi="Clancy"/>
                                <w:sz w:val="76"/>
                                <w:szCs w:val="76"/>
                              </w:rPr>
                              <w:t>matter</w:t>
                            </w:r>
                            <w:proofErr w:type="gramEnd"/>
                            <w:r>
                              <w:rPr>
                                <w:rFonts w:ascii="Clancy" w:hAnsi="Clancy"/>
                                <w:sz w:val="76"/>
                                <w:szCs w:val="7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45C94C4" id="Group 1" o:spid="_x0000_s1026" style="position:absolute;margin-left:-43.65pt;margin-top:-111.6pt;width:554.95pt;height:176.15pt;z-index:-251658240;mso-position-horizontal-relative:margin" coordsize="70478,223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48105;top:1431;width:21145;height:19996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">
                <v:imagedata r:id="rId3" o:title=""/>
              </v:shape>
              <v:rect id="Rectangle 4" o:spid="_x0000_s1028" style="position:absolute;width:27670;height:223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" fillcolor="#ffeb00" stroked="f" strokeweight="2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9" type="#_x0000_t202" style="position:absolute;left:46113;top:6758;width:24365;height:10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" filled="f" stroked="f">
                <v:textbox style="mso-fit-shape-to-text:t">
                  <w:txbxContent>
                    <w:p w14:paraId="3B2DE5AD" w14:textId="77777777" w:rsidR="001A2D29" w:rsidRDefault="001A2D29" w:rsidP="001A2D29">
                      <w:pPr>
                        <w:spacing w:line="680" w:lineRule="exact"/>
                        <w:rPr>
                          <w:rFonts w:ascii="Clancy" w:hAnsi="Clancy"/>
                          <w:sz w:val="76"/>
                          <w:szCs w:val="76"/>
                        </w:rPr>
                      </w:pPr>
                      <w:r>
                        <w:rPr>
                          <w:rFonts w:ascii="Clancy" w:hAnsi="Clancy"/>
                          <w:sz w:val="76"/>
                          <w:szCs w:val="76"/>
                        </w:rPr>
                        <w:t xml:space="preserve">Make </w:t>
                      </w:r>
                    </w:p>
                    <w:p w14:paraId="6AD0E6FA" w14:textId="77777777" w:rsidR="001A2D29" w:rsidRDefault="001A2D29" w:rsidP="001A2D29">
                      <w:pPr>
                        <w:spacing w:line="680" w:lineRule="exact"/>
                        <w:rPr>
                          <w:rFonts w:ascii="Clancy" w:hAnsi="Clancy"/>
                          <w:sz w:val="76"/>
                          <w:szCs w:val="76"/>
                        </w:rPr>
                      </w:pPr>
                      <w:r>
                        <w:rPr>
                          <w:rFonts w:ascii="Clancy" w:hAnsi="Clancy"/>
                          <w:sz w:val="76"/>
                          <w:szCs w:val="76"/>
                        </w:rPr>
                        <w:t xml:space="preserve">it </w:t>
                      </w:r>
                      <w:proofErr w:type="gramStart"/>
                      <w:r w:rsidRPr="001C6922">
                        <w:rPr>
                          <w:rFonts w:ascii="Clancy" w:hAnsi="Clancy"/>
                          <w:sz w:val="76"/>
                          <w:szCs w:val="76"/>
                        </w:rPr>
                        <w:t>matter</w:t>
                      </w:r>
                      <w:proofErr w:type="gramEnd"/>
                      <w:r>
                        <w:rPr>
                          <w:rFonts w:ascii="Clancy" w:hAnsi="Clancy"/>
                          <w:sz w:val="76"/>
                          <w:szCs w:val="76"/>
                        </w:rPr>
                        <w:t>.</w:t>
                      </w:r>
                    </w:p>
                  </w:txbxContent>
                </v:textbox>
              </v:shape>
              <w10:wrap type="tight" anchorx="margin"/>
            </v:group>
          </w:pict>
        </mc:Fallback>
      </mc:AlternateContent>
    </w:r>
  </w:p>
  <w:p w14:paraId="6F314EA8" w14:textId="77777777" w:rsidR="00ED0FFD" w:rsidRDefault="00ED0FFD" w:rsidP="00BD4F3C">
    <w:pPr>
      <w:spacing w:after="0" w:line="360" w:lineRule="auto"/>
      <w:ind w:left="284"/>
      <w:rPr>
        <w:rFonts w:ascii="Sommet Light" w:hAnsi="Sommet Light"/>
        <w:caps/>
        <w:spacing w:val="100"/>
      </w:rPr>
    </w:pPr>
  </w:p>
  <w:p w14:paraId="53128261" w14:textId="0195E9A7" w:rsidR="00B75D70" w:rsidRPr="00E34834" w:rsidRDefault="00B75D70" w:rsidP="00BD4F3C">
    <w:pPr>
      <w:spacing w:after="0" w:line="360" w:lineRule="auto"/>
      <w:ind w:left="284"/>
      <w:rPr>
        <w:rFonts w:ascii="Clancy" w:hAnsi="Clancy"/>
        <w:caps/>
        <w:sz w:val="28"/>
        <w:szCs w:val="28"/>
      </w:rPr>
    </w:pPr>
    <w:r w:rsidRPr="00E34834">
      <w:rPr>
        <w:rFonts w:ascii="Clancy" w:hAnsi="Clancy"/>
        <w:caps/>
        <w:sz w:val="28"/>
        <w:szCs w:val="28"/>
      </w:rPr>
      <w:t>Position description</w:t>
    </w:r>
  </w:p>
  <w:p w14:paraId="00F6DEEE" w14:textId="60B007DC" w:rsidR="00457238" w:rsidRPr="00457238" w:rsidRDefault="00457238" w:rsidP="00457238">
    <w:pPr>
      <w:pBdr>
        <w:bottom w:val="single" w:sz="4" w:space="1" w:color="BFBFBF" w:themeColor="background1" w:themeShade="BF"/>
      </w:pBdr>
      <w:spacing w:after="0" w:line="240" w:lineRule="auto"/>
      <w:ind w:left="284"/>
      <w:rPr>
        <w:rFonts w:ascii="Clancy" w:hAnsi="Clancy"/>
        <w:sz w:val="56"/>
        <w:szCs w:val="56"/>
        <w:lang w:val="en-US"/>
      </w:rPr>
    </w:pPr>
    <w:r w:rsidRPr="00457238">
      <w:rPr>
        <w:rFonts w:ascii="Clancy" w:hAnsi="Clancy"/>
        <w:sz w:val="56"/>
        <w:szCs w:val="56"/>
        <w:lang w:val="en-US"/>
      </w:rPr>
      <w:t xml:space="preserve">Solicitor/Clinical Supervisor </w:t>
    </w:r>
    <w:r w:rsidR="002E06ED">
      <w:rPr>
        <w:rFonts w:ascii="Clancy" w:hAnsi="Clancy"/>
        <w:sz w:val="56"/>
        <w:szCs w:val="56"/>
        <w:lang w:val="en-US"/>
      </w:rPr>
      <w:t xml:space="preserve">Family </w:t>
    </w:r>
    <w:r w:rsidR="00477A54">
      <w:rPr>
        <w:rFonts w:ascii="Clancy" w:hAnsi="Clancy"/>
        <w:sz w:val="56"/>
        <w:szCs w:val="56"/>
        <w:lang w:val="en-US"/>
      </w:rPr>
      <w:t xml:space="preserve">Violence and Family Law </w:t>
    </w:r>
  </w:p>
  <w:p w14:paraId="571660A7" w14:textId="7B461552" w:rsidR="00B75D70" w:rsidRDefault="00B75D70" w:rsidP="00D30848">
    <w:pPr>
      <w:pBdr>
        <w:bottom w:val="single" w:sz="4" w:space="1" w:color="BFBFBF" w:themeColor="background1" w:themeShade="BF"/>
      </w:pBdr>
      <w:spacing w:after="0" w:line="240" w:lineRule="auto"/>
      <w:ind w:left="284"/>
      <w:rPr>
        <w:rFonts w:ascii="Sommet" w:hAnsi="Sommet"/>
        <w:caps/>
        <w:spacing w:val="20"/>
        <w:sz w:val="14"/>
        <w:szCs w:val="14"/>
        <w:lang w:val="en-US"/>
      </w:rPr>
    </w:pPr>
  </w:p>
  <w:p w14:paraId="4AACE24D" w14:textId="120DBB9F" w:rsidR="00B75D70" w:rsidRPr="00E307C5" w:rsidRDefault="00B75D70" w:rsidP="00BA290A">
    <w:pPr>
      <w:spacing w:after="0" w:line="240" w:lineRule="auto"/>
      <w:rPr>
        <w:rFonts w:ascii="Sommet" w:hAnsi="Sommet"/>
        <w:caps/>
        <w:spacing w:val="20"/>
        <w:sz w:val="14"/>
        <w:szCs w:val="14"/>
        <w:lang w:val="en-US"/>
      </w:rPr>
    </w:pPr>
  </w:p>
  <w:tbl>
    <w:tblPr>
      <w:tblStyle w:val="TableGrid"/>
      <w:tblW w:w="10064" w:type="dxa"/>
      <w:tblInd w:w="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969"/>
      <w:gridCol w:w="6095"/>
    </w:tblGrid>
    <w:tr w:rsidR="00D901D6" w:rsidRPr="00670212" w14:paraId="0F90C945" w14:textId="77777777">
      <w:tc>
        <w:tcPr>
          <w:tcW w:w="3969" w:type="dxa"/>
          <w:tcBorders>
            <w:right w:val="single" w:sz="4" w:space="0" w:color="BFBFBF" w:themeColor="background1" w:themeShade="BF"/>
          </w:tcBorders>
          <w:vAlign w:val="bottom"/>
        </w:tcPr>
        <w:p w14:paraId="1E4C6FFE" w14:textId="77777777" w:rsidR="00D901D6" w:rsidRPr="00670212" w:rsidRDefault="00D901D6" w:rsidP="00D901D6">
          <w:pPr>
            <w:pStyle w:val="Header"/>
            <w:spacing w:line="360" w:lineRule="auto"/>
            <w:rPr>
              <w:rFonts w:ascii="Clancy" w:hAnsi="Clancy"/>
              <w:color w:val="A6A6A6" w:themeColor="background1" w:themeShade="A6"/>
              <w:sz w:val="20"/>
              <w:szCs w:val="20"/>
              <w:lang w:val="en-US"/>
            </w:rPr>
          </w:pPr>
          <w:r w:rsidRPr="00670212">
            <w:rPr>
              <w:rFonts w:ascii="Clancy" w:hAnsi="Clancy"/>
              <w:color w:val="A6A6A6" w:themeColor="background1" w:themeShade="A6"/>
              <w:sz w:val="20"/>
              <w:szCs w:val="20"/>
              <w:lang w:val="en-US"/>
            </w:rPr>
            <w:t xml:space="preserve">Faculty/Division </w:t>
          </w:r>
        </w:p>
      </w:tc>
      <w:tc>
        <w:tcPr>
          <w:tcW w:w="6095" w:type="dxa"/>
          <w:tcBorders>
            <w:left w:val="single" w:sz="4" w:space="0" w:color="F2F2F2" w:themeColor="background1" w:themeShade="F2"/>
          </w:tcBorders>
        </w:tcPr>
        <w:p w14:paraId="75711DCA" w14:textId="60FD1523" w:rsidR="00D901D6" w:rsidRPr="00670212" w:rsidRDefault="00000000" w:rsidP="00D901D6">
          <w:pPr>
            <w:pStyle w:val="Header"/>
            <w:spacing w:line="360" w:lineRule="auto"/>
            <w:ind w:left="181"/>
            <w:rPr>
              <w:rFonts w:ascii="Clancy" w:hAnsi="Clancy" w:cstheme="minorHAnsi"/>
              <w:color w:val="A6A6A6" w:themeColor="background1" w:themeShade="A6"/>
              <w:sz w:val="20"/>
              <w:szCs w:val="20"/>
              <w:lang w:val="en-US"/>
            </w:rPr>
          </w:pPr>
          <w:sdt>
            <w:sdtPr>
              <w:rPr>
                <w:rFonts w:ascii="Clancy" w:hAnsi="Clancy" w:cstheme="minorHAnsi"/>
                <w:color w:val="A6A6A6" w:themeColor="background1" w:themeShade="A6"/>
                <w:sz w:val="20"/>
                <w:szCs w:val="20"/>
                <w:lang w:val="en-US"/>
              </w:rPr>
              <w:id w:val="536858468"/>
              <w:placeholder>
                <w:docPart w:val="8976A3C4C4B24689ADB4EFC0F63CBE6F"/>
              </w:placeholder>
              <w:comboBox>
                <w:listItem w:displayText="Arts, Design &amp; Architecture" w:value="Arts, Design &amp; Architecture"/>
                <w:listItem w:displayText="Business" w:value="Business"/>
                <w:listItem w:displayText="Engineering" w:value="Engineering"/>
                <w:listItem w:displayText="Law &amp; Justice" w:value="Law &amp; Justice"/>
                <w:listItem w:displayText="Medicine &amp; Health" w:value="Medicine &amp; Health"/>
                <w:listItem w:displayText="Science" w:value="Science"/>
                <w:listItem w:displayText="UNSW Canberra (ADFA)" w:value="UNSW Canberra (ADFA)"/>
                <w:listItem w:displayText="---------------" w:value="---------------"/>
                <w:listItem w:displayText="Division of Soc Imp, Eq &amp; Eng" w:value="Division of Soc Imp, Eq &amp; Eng"/>
                <w:listItem w:displayText="Division of Planning &amp; Assurance" w:value="Division of Planning &amp; Assurance"/>
                <w:listItem w:displayText="Academic and Student Life" w:value="Academic and Student Life"/>
                <w:listItem w:displayText="DVC-Research and Enterprise" w:value="DVC-Research and Enterprise"/>
                <w:listItem w:displayText="Division of Operations" w:value="Division of Operations"/>
                <w:listItem w:displayText="Office of the VC" w:value="Office of the VC"/>
              </w:comboBox>
            </w:sdtPr>
            <w:sdtContent>
              <w:r w:rsidR="00457238">
                <w:rPr>
                  <w:rFonts w:ascii="Clancy" w:hAnsi="Clancy" w:cstheme="minorHAnsi"/>
                  <w:color w:val="A6A6A6" w:themeColor="background1" w:themeShade="A6"/>
                  <w:sz w:val="20"/>
                  <w:szCs w:val="20"/>
                  <w:lang w:val="en-US"/>
                </w:rPr>
                <w:t>Law &amp; Justice</w:t>
              </w:r>
            </w:sdtContent>
          </w:sdt>
          <w:r w:rsidR="00D901D6" w:rsidRPr="00670212">
            <w:rPr>
              <w:rFonts w:ascii="Clancy" w:hAnsi="Clancy" w:cstheme="minorHAnsi"/>
              <w:color w:val="A6A6A6" w:themeColor="background1" w:themeShade="A6"/>
              <w:sz w:val="20"/>
              <w:szCs w:val="20"/>
              <w:lang w:val="en-US"/>
            </w:rPr>
            <w:t xml:space="preserve"> </w:t>
          </w:r>
        </w:p>
      </w:tc>
    </w:tr>
    <w:tr w:rsidR="00D901D6" w:rsidRPr="00670212" w14:paraId="28DE3623" w14:textId="77777777">
      <w:tc>
        <w:tcPr>
          <w:tcW w:w="3969" w:type="dxa"/>
          <w:tcBorders>
            <w:right w:val="single" w:sz="4" w:space="0" w:color="BFBFBF" w:themeColor="background1" w:themeShade="BF"/>
          </w:tcBorders>
          <w:vAlign w:val="bottom"/>
        </w:tcPr>
        <w:p w14:paraId="40860B59" w14:textId="77777777" w:rsidR="00D901D6" w:rsidRPr="00670212" w:rsidRDefault="00D901D6" w:rsidP="00D901D6">
          <w:pPr>
            <w:pStyle w:val="Header"/>
            <w:spacing w:line="360" w:lineRule="auto"/>
            <w:rPr>
              <w:rFonts w:ascii="Clancy" w:hAnsi="Clancy"/>
              <w:color w:val="A6A6A6" w:themeColor="background1" w:themeShade="A6"/>
              <w:sz w:val="20"/>
              <w:szCs w:val="20"/>
              <w:lang w:val="en-US"/>
            </w:rPr>
          </w:pPr>
          <w:r w:rsidRPr="00670212">
            <w:rPr>
              <w:rFonts w:ascii="Clancy" w:hAnsi="Clancy"/>
              <w:color w:val="A6A6A6" w:themeColor="background1" w:themeShade="A6"/>
              <w:sz w:val="20"/>
              <w:szCs w:val="20"/>
              <w:lang w:val="en-US"/>
            </w:rPr>
            <w:t>Classification Level</w:t>
          </w:r>
        </w:p>
      </w:tc>
      <w:tc>
        <w:tcPr>
          <w:tcW w:w="6095" w:type="dxa"/>
          <w:tcBorders>
            <w:left w:val="single" w:sz="4" w:space="0" w:color="F2F2F2" w:themeColor="background1" w:themeShade="F2"/>
          </w:tcBorders>
        </w:tcPr>
        <w:p w14:paraId="716E2068" w14:textId="4BAEE06B" w:rsidR="00D901D6" w:rsidRPr="00670212" w:rsidRDefault="00000000" w:rsidP="00D901D6">
          <w:pPr>
            <w:pStyle w:val="Header"/>
            <w:spacing w:line="360" w:lineRule="auto"/>
            <w:ind w:left="181"/>
            <w:rPr>
              <w:rFonts w:ascii="Clancy" w:hAnsi="Clancy"/>
              <w:color w:val="A6A6A6" w:themeColor="background1" w:themeShade="A6"/>
              <w:sz w:val="20"/>
              <w:szCs w:val="20"/>
              <w:lang w:val="en-US"/>
            </w:rPr>
          </w:pPr>
          <w:sdt>
            <w:sdtPr>
              <w:rPr>
                <w:rFonts w:ascii="Clancy" w:hAnsi="Clancy" w:cstheme="minorHAnsi"/>
                <w:color w:val="A6A6A6" w:themeColor="background1" w:themeShade="A6"/>
                <w:sz w:val="20"/>
                <w:szCs w:val="20"/>
                <w:lang w:val="en-US"/>
              </w:rPr>
              <w:id w:val="1216704532"/>
              <w:placeholder>
                <w:docPart w:val="C34B0958544341B687C19684EF1575A3"/>
              </w:placeholder>
              <w:dropDownList>
                <w:listItem w:value="Choose an item."/>
                <w:listItem w:displayText="Professional - L1" w:value="Professional - L1"/>
                <w:listItem w:displayText="Professional - 1/2 broadband" w:value="Professional - 1/2 broadband"/>
                <w:listItem w:displayText="Professional 2" w:value="Professional 2"/>
                <w:listItem w:displayText="Professional 2/3 broadband" w:value="Professional 2/3 broadband"/>
                <w:listItem w:displayText="Professional 3" w:value="Professional 3"/>
                <w:listItem w:displayText="Professional 3/4 broadband" w:value="Professional 3/4 broadband"/>
                <w:listItem w:displayText="Professional 4" w:value="Professional 4"/>
                <w:listItem w:displayText="Professional 4/5 broadband" w:value="Professional 4/5 broadband"/>
                <w:listItem w:displayText="Professional 5" w:value="Professional 5"/>
                <w:listItem w:displayText="Professional 5/6 broadband" w:value="Professional 5/6 broadband"/>
                <w:listItem w:displayText="Professional 6" w:value="Professional 6"/>
                <w:listItem w:displayText="Professional 6/7 broadband" w:value="Professional 6/7 broadband"/>
                <w:listItem w:displayText="Professional 7" w:value="Professional 7"/>
                <w:listItem w:displayText="Professional 7/8 broadband" w:value="Professional 7/8 broadband"/>
                <w:listItem w:displayText="Professional 8" w:value="Professional 8"/>
                <w:listItem w:displayText="Professional 8/9 broadband" w:value="Professional 8/9 broadband"/>
                <w:listItem w:displayText="Professional 9" w:value="Professional 9"/>
                <w:listItem w:displayText="Professional TFR" w:value="Professional TFR"/>
                <w:listItem w:displayText="Academic A" w:value="Academic A"/>
                <w:listItem w:displayText="Academic B" w:value="Academic B"/>
                <w:listItem w:displayText="Academic C" w:value="Academic C"/>
                <w:listItem w:displayText="Academic D" w:value="Academic D"/>
                <w:listItem w:displayText="Academic E" w:value="Academic E"/>
              </w:dropDownList>
            </w:sdtPr>
            <w:sdtContent>
              <w:r w:rsidR="00457238">
                <w:rPr>
                  <w:rFonts w:ascii="Clancy" w:hAnsi="Clancy" w:cstheme="minorHAnsi"/>
                  <w:color w:val="A6A6A6" w:themeColor="background1" w:themeShade="A6"/>
                  <w:sz w:val="20"/>
                  <w:szCs w:val="20"/>
                  <w:lang w:val="en-US"/>
                </w:rPr>
                <w:t>Professional 6/7 broadband</w:t>
              </w:r>
            </w:sdtContent>
          </w:sdt>
          <w:r w:rsidR="00D901D6" w:rsidRPr="00670212">
            <w:rPr>
              <w:rFonts w:ascii="Clancy" w:hAnsi="Clancy" w:cstheme="minorHAnsi"/>
              <w:color w:val="A6A6A6" w:themeColor="background1" w:themeShade="A6"/>
              <w:sz w:val="20"/>
              <w:szCs w:val="20"/>
              <w:lang w:val="en-US"/>
            </w:rPr>
            <w:t xml:space="preserve"> </w:t>
          </w:r>
        </w:p>
      </w:tc>
    </w:tr>
    <w:tr w:rsidR="00D901D6" w:rsidRPr="00670212" w14:paraId="004433D3" w14:textId="77777777">
      <w:tc>
        <w:tcPr>
          <w:tcW w:w="3969" w:type="dxa"/>
          <w:tcBorders>
            <w:right w:val="single" w:sz="4" w:space="0" w:color="BFBFBF" w:themeColor="background1" w:themeShade="BF"/>
          </w:tcBorders>
          <w:vAlign w:val="bottom"/>
        </w:tcPr>
        <w:p w14:paraId="6FCF9608" w14:textId="77777777" w:rsidR="00D901D6" w:rsidRPr="00670212" w:rsidRDefault="00D901D6" w:rsidP="00D901D6">
          <w:pPr>
            <w:pStyle w:val="Header"/>
            <w:spacing w:line="360" w:lineRule="auto"/>
            <w:rPr>
              <w:rFonts w:ascii="Clancy" w:hAnsi="Clancy"/>
              <w:color w:val="FF0000"/>
              <w:sz w:val="20"/>
              <w:szCs w:val="20"/>
              <w:lang w:val="en-US"/>
            </w:rPr>
          </w:pPr>
          <w:r w:rsidRPr="00670212">
            <w:rPr>
              <w:rFonts w:ascii="Clancy" w:hAnsi="Clancy"/>
              <w:color w:val="A6A6A6" w:themeColor="background1" w:themeShade="A6"/>
              <w:sz w:val="20"/>
              <w:szCs w:val="20"/>
              <w:lang w:val="en-US"/>
            </w:rPr>
            <w:t>Hours &amp; Span (Category)</w:t>
          </w:r>
        </w:p>
      </w:tc>
      <w:sdt>
        <w:sdtPr>
          <w:rPr>
            <w:rFonts w:ascii="Clancy" w:hAnsi="Clancy" w:cstheme="minorHAnsi"/>
            <w:color w:val="A6A6A6" w:themeColor="background1" w:themeShade="A6"/>
            <w:sz w:val="20"/>
            <w:szCs w:val="20"/>
            <w:lang w:val="en-US"/>
          </w:rPr>
          <w:id w:val="238991209"/>
          <w:placeholder>
            <w:docPart w:val="673EBE5FFFEB4BBB8B9A21BD75CC2F0D"/>
          </w:placeholder>
          <w:comboBox>
            <w:listItem w:displayText="ACADEMIC POSITION NO SPAN" w:value="ACADEMIC POSITION NO SPAN"/>
            <w:listItem w:displayText="A - Driver/Messengers, Laboratory Craftsmen" w:value="Driver/Messengers, Laboratory Craftsmen"/>
            <w:listItem w:displayText="B - Stores Officer" w:value="Stores Officer"/>
            <w:listItem w:displayText="C - Broadcast, Production and Graphic Design Staff" w:value="Broadcast, Production and Graphic Design Staff"/>
            <w:listItem w:displayText="D - Lab Assistants" w:value="Lab Assistants"/>
            <w:listItem w:displayText="E - Technical Officer, Senior Technical Officer" w:value="Technical Officer, Senior Technical Officer"/>
            <w:listItem w:displayText="F - Library Staff, Telephonist/Office Asst, Supervisor-Switchboard" w:value="Library Staff, Telephonist/Office Asst, Supervisor-Switchboard"/>
            <w:listItem w:displayText="G - Administrative, Clerical, Computing, Professional &amp; Research Staff" w:value="Administrative, Clerical, Computing, Professional &amp; Research Staff"/>
            <w:listItem w:displayText="I - Custodian" w:value="Custodian"/>
            <w:listItem w:displayText="J - Trades Staff &amp; Grounds Staff" w:value="Trades Staff &amp; Grounds Staff"/>
            <w:listItem w:displayText="M - 7 Day Cont Shiftwork incl AV Tech, Theatre Tech, Tech, Events Officer (UNSW Hospitality) " w:value="AV Tech, Theatre Tech, Tech, Events Officer (UNSW Hospitality) and any other categories of employee on 7 day continuous shiftwork"/>
            <w:listItem w:displayText="N - AV Tech, Theatre Tech, Tech, Events Officer (UNSW Hospitality) OTHER THAN those on 7 day continuous shiftwork" w:value="AV Tech, Theatre Tech, Tech, Events Officer (UNSW Hospitality) OTHER THAN those on 7 day continuous shiftwork"/>
            <w:listItem w:displayText="O - UNSW Canberra all staff" w:value="UNSW Canberra all staff"/>
            <w:listItem w:displayText="P - Instructors employed within School of Aviation" w:value="Instructors employed within School of Aviation"/>
          </w:comboBox>
        </w:sdtPr>
        <w:sdtContent>
          <w:tc>
            <w:tcPr>
              <w:tcW w:w="6095" w:type="dxa"/>
              <w:tcBorders>
                <w:left w:val="single" w:sz="4" w:space="0" w:color="F2F2F2" w:themeColor="background1" w:themeShade="F2"/>
              </w:tcBorders>
            </w:tcPr>
            <w:p w14:paraId="09BBAF64" w14:textId="68B75111" w:rsidR="00D901D6" w:rsidRPr="00670212" w:rsidRDefault="00457238" w:rsidP="00D901D6">
              <w:pPr>
                <w:pStyle w:val="Header"/>
                <w:spacing w:line="360" w:lineRule="auto"/>
                <w:ind w:left="181"/>
                <w:rPr>
                  <w:rFonts w:ascii="Clancy" w:hAnsi="Clancy" w:cstheme="minorHAnsi"/>
                  <w:color w:val="A6A6A6" w:themeColor="background1" w:themeShade="A6"/>
                  <w:sz w:val="20"/>
                  <w:szCs w:val="20"/>
                  <w:lang w:val="en-US"/>
                </w:rPr>
              </w:pPr>
              <w:r>
                <w:rPr>
                  <w:rFonts w:ascii="Clancy" w:hAnsi="Clancy" w:cstheme="minorHAnsi"/>
                  <w:color w:val="A6A6A6" w:themeColor="background1" w:themeShade="A6"/>
                  <w:sz w:val="20"/>
                  <w:szCs w:val="20"/>
                  <w:lang w:val="en-US"/>
                </w:rPr>
                <w:t>G - Administrative, Clerical, Computing, Professional &amp; Research Staff</w:t>
              </w:r>
            </w:p>
          </w:tc>
        </w:sdtContent>
      </w:sdt>
    </w:tr>
    <w:tr w:rsidR="00D901D6" w:rsidRPr="00670212" w14:paraId="4FDEDF75" w14:textId="77777777">
      <w:tc>
        <w:tcPr>
          <w:tcW w:w="3969" w:type="dxa"/>
          <w:tcBorders>
            <w:right w:val="single" w:sz="4" w:space="0" w:color="BFBFBF" w:themeColor="background1" w:themeShade="BF"/>
          </w:tcBorders>
          <w:vAlign w:val="bottom"/>
        </w:tcPr>
        <w:p w14:paraId="5384C45F" w14:textId="77777777" w:rsidR="00D901D6" w:rsidRPr="00670212" w:rsidRDefault="00D901D6" w:rsidP="00D901D6">
          <w:pPr>
            <w:pStyle w:val="Header"/>
            <w:spacing w:line="360" w:lineRule="auto"/>
            <w:rPr>
              <w:rFonts w:ascii="Clancy" w:hAnsi="Clancy"/>
              <w:color w:val="A6A6A6" w:themeColor="background1" w:themeShade="A6"/>
              <w:sz w:val="20"/>
              <w:szCs w:val="20"/>
              <w:lang w:val="en-US"/>
            </w:rPr>
          </w:pPr>
          <w:r w:rsidRPr="00670212">
            <w:rPr>
              <w:rFonts w:ascii="Clancy" w:hAnsi="Clancy"/>
              <w:color w:val="A6A6A6" w:themeColor="background1" w:themeShade="A6"/>
              <w:sz w:val="20"/>
              <w:szCs w:val="20"/>
              <w:lang w:val="en-US"/>
            </w:rPr>
            <w:t xml:space="preserve">Position number </w:t>
          </w:r>
        </w:p>
      </w:tc>
      <w:tc>
        <w:tcPr>
          <w:tcW w:w="6095" w:type="dxa"/>
          <w:tcBorders>
            <w:left w:val="single" w:sz="4" w:space="0" w:color="F2F2F2" w:themeColor="background1" w:themeShade="F2"/>
          </w:tcBorders>
        </w:tcPr>
        <w:p w14:paraId="276E5C7D" w14:textId="623B2CCB" w:rsidR="00D901D6" w:rsidRPr="00670212" w:rsidRDefault="00000000" w:rsidP="00D901D6">
          <w:pPr>
            <w:pStyle w:val="Header"/>
            <w:spacing w:line="360" w:lineRule="auto"/>
            <w:ind w:left="181"/>
            <w:rPr>
              <w:rFonts w:ascii="Clancy" w:hAnsi="Clancy" w:cstheme="minorHAnsi"/>
              <w:color w:val="A6A6A6" w:themeColor="background1" w:themeShade="A6"/>
              <w:sz w:val="20"/>
              <w:szCs w:val="20"/>
              <w:lang w:val="en-US"/>
            </w:rPr>
          </w:pPr>
          <w:sdt>
            <w:sdtPr>
              <w:rPr>
                <w:rFonts w:ascii="Clancy" w:hAnsi="Clancy" w:cstheme="minorHAnsi"/>
                <w:color w:val="A6A6A6" w:themeColor="background1" w:themeShade="A6"/>
                <w:sz w:val="20"/>
                <w:szCs w:val="20"/>
                <w:lang w:val="en-US"/>
              </w:rPr>
              <w:id w:val="2046640537"/>
              <w:placeholder>
                <w:docPart w:val="C67FE8B5ABA04F5DADA671DFEA8F13F7"/>
              </w:placeholder>
            </w:sdtPr>
            <w:sdtContent>
              <w:r w:rsidR="001E2E5F" w:rsidRPr="001E2E5F">
                <w:rPr>
                  <w:rFonts w:ascii="Clancy" w:hAnsi="Clancy" w:cstheme="minorHAnsi"/>
                  <w:b/>
                  <w:bCs/>
                  <w:color w:val="A6A6A6" w:themeColor="background1" w:themeShade="A6"/>
                  <w:sz w:val="20"/>
                  <w:szCs w:val="20"/>
                </w:rPr>
                <w:t>00058928</w:t>
              </w:r>
            </w:sdtContent>
          </w:sdt>
          <w:r w:rsidR="00D901D6" w:rsidRPr="00670212">
            <w:rPr>
              <w:rFonts w:ascii="Clancy" w:hAnsi="Clancy" w:cstheme="minorHAnsi"/>
              <w:color w:val="A6A6A6" w:themeColor="background1" w:themeShade="A6"/>
              <w:sz w:val="20"/>
              <w:szCs w:val="20"/>
              <w:lang w:val="en-US"/>
            </w:rPr>
            <w:t xml:space="preserve"> </w:t>
          </w:r>
        </w:p>
      </w:tc>
    </w:tr>
    <w:tr w:rsidR="00D901D6" w:rsidRPr="00670212" w14:paraId="56D0F667" w14:textId="77777777">
      <w:tc>
        <w:tcPr>
          <w:tcW w:w="3969" w:type="dxa"/>
          <w:tcBorders>
            <w:right w:val="single" w:sz="4" w:space="0" w:color="BFBFBF" w:themeColor="background1" w:themeShade="BF"/>
          </w:tcBorders>
          <w:vAlign w:val="bottom"/>
        </w:tcPr>
        <w:p w14:paraId="342F6040" w14:textId="77777777" w:rsidR="00D901D6" w:rsidRPr="00670212" w:rsidRDefault="00D901D6" w:rsidP="00D901D6">
          <w:pPr>
            <w:pStyle w:val="Header"/>
            <w:spacing w:line="360" w:lineRule="auto"/>
            <w:rPr>
              <w:rFonts w:ascii="Clancy" w:hAnsi="Clancy"/>
              <w:color w:val="A6A6A6" w:themeColor="background1" w:themeShade="A6"/>
              <w:sz w:val="20"/>
              <w:szCs w:val="20"/>
              <w:lang w:val="en-US"/>
            </w:rPr>
          </w:pPr>
          <w:r w:rsidRPr="00670212">
            <w:rPr>
              <w:rFonts w:ascii="Clancy" w:hAnsi="Clancy"/>
              <w:color w:val="A6A6A6" w:themeColor="background1" w:themeShade="A6"/>
              <w:sz w:val="20"/>
              <w:szCs w:val="20"/>
              <w:lang w:val="en-US"/>
            </w:rPr>
            <w:t>Shiftwork status</w:t>
          </w:r>
        </w:p>
      </w:tc>
      <w:tc>
        <w:tcPr>
          <w:tcW w:w="6095" w:type="dxa"/>
          <w:tcBorders>
            <w:left w:val="single" w:sz="4" w:space="0" w:color="F2F2F2" w:themeColor="background1" w:themeShade="F2"/>
          </w:tcBorders>
        </w:tcPr>
        <w:p w14:paraId="188C3B70" w14:textId="77777777" w:rsidR="00D901D6" w:rsidRPr="00670212" w:rsidRDefault="00000000" w:rsidP="00D901D6">
          <w:pPr>
            <w:pStyle w:val="Header"/>
            <w:spacing w:line="360" w:lineRule="auto"/>
            <w:ind w:left="181"/>
            <w:rPr>
              <w:rFonts w:ascii="Clancy" w:hAnsi="Clancy" w:cstheme="minorHAnsi"/>
              <w:color w:val="A6A6A6" w:themeColor="background1" w:themeShade="A6"/>
              <w:sz w:val="20"/>
              <w:szCs w:val="20"/>
              <w:lang w:val="en-US"/>
            </w:rPr>
          </w:pPr>
          <w:sdt>
            <w:sdtPr>
              <w:rPr>
                <w:rFonts w:ascii="Clancy" w:hAnsi="Clancy" w:cstheme="minorHAnsi"/>
                <w:color w:val="A6A6A6" w:themeColor="background1" w:themeShade="A6"/>
                <w:sz w:val="20"/>
                <w:szCs w:val="20"/>
                <w:lang w:val="en-US"/>
              </w:rPr>
              <w:id w:val="-2087835226"/>
              <w:placeholder>
                <w:docPart w:val="C6C9BBF862E94CA9AD88A472BE65ECFC"/>
              </w:placeholder>
              <w:comboBox>
                <w:listItem w:displayText="NOT SHIFTWORKER" w:value="NOT SHIFTWORKER"/>
                <w:listItem w:displayText="Shiftworker" w:value="Shiftworker"/>
                <w:listItem w:displayText="7 Day Continuous Shiftworker" w:value="7 Day Continuous Shiftworker"/>
                <w:listItem w:displayText="Perm Night Shiftworker" w:value="Perm Night Shiftworker"/>
                <w:listItem w:displayText="ACADEMIC POSITION" w:value="ACADEMIC POSITION"/>
              </w:comboBox>
            </w:sdtPr>
            <w:sdtContent>
              <w:r w:rsidR="00D901D6">
                <w:rPr>
                  <w:rFonts w:ascii="Clancy" w:hAnsi="Clancy" w:cstheme="minorHAnsi"/>
                  <w:color w:val="A6A6A6" w:themeColor="background1" w:themeShade="A6"/>
                  <w:sz w:val="20"/>
                  <w:szCs w:val="20"/>
                  <w:lang w:val="en-US"/>
                </w:rPr>
                <w:t>NOT SHIFTWORKER</w:t>
              </w:r>
            </w:sdtContent>
          </w:sdt>
          <w:r w:rsidR="00D901D6" w:rsidRPr="00670212">
            <w:rPr>
              <w:rFonts w:ascii="Clancy" w:hAnsi="Clancy" w:cstheme="minorHAnsi"/>
              <w:color w:val="A6A6A6" w:themeColor="background1" w:themeShade="A6"/>
              <w:sz w:val="20"/>
              <w:szCs w:val="20"/>
              <w:lang w:val="en-US"/>
            </w:rPr>
            <w:t xml:space="preserve"> </w:t>
          </w:r>
        </w:p>
      </w:tc>
    </w:tr>
    <w:tr w:rsidR="00D901D6" w:rsidRPr="00670212" w14:paraId="7A4FA1D5" w14:textId="77777777">
      <w:tc>
        <w:tcPr>
          <w:tcW w:w="3969" w:type="dxa"/>
          <w:tcBorders>
            <w:right w:val="single" w:sz="4" w:space="0" w:color="BFBFBF" w:themeColor="background1" w:themeShade="BF"/>
          </w:tcBorders>
          <w:vAlign w:val="bottom"/>
        </w:tcPr>
        <w:p w14:paraId="2989A888" w14:textId="77777777" w:rsidR="00D901D6" w:rsidRPr="00670212" w:rsidRDefault="00D901D6" w:rsidP="00D901D6">
          <w:pPr>
            <w:pStyle w:val="Header"/>
            <w:spacing w:line="360" w:lineRule="auto"/>
            <w:rPr>
              <w:rFonts w:ascii="Clancy" w:hAnsi="Clancy"/>
              <w:color w:val="A6A6A6" w:themeColor="background1" w:themeShade="A6"/>
              <w:sz w:val="20"/>
              <w:szCs w:val="20"/>
              <w:lang w:val="en-US"/>
            </w:rPr>
          </w:pPr>
          <w:r>
            <w:rPr>
              <w:rFonts w:ascii="Clancy" w:hAnsi="Clancy"/>
              <w:color w:val="A6A6A6" w:themeColor="background1" w:themeShade="A6"/>
              <w:sz w:val="20"/>
              <w:szCs w:val="20"/>
              <w:lang w:val="en-US"/>
            </w:rPr>
            <w:t>A</w:t>
          </w:r>
          <w:r w:rsidRPr="00670212">
            <w:rPr>
              <w:rFonts w:ascii="Clancy" w:hAnsi="Clancy"/>
              <w:color w:val="A6A6A6" w:themeColor="background1" w:themeShade="A6"/>
              <w:sz w:val="20"/>
              <w:szCs w:val="20"/>
              <w:lang w:val="en-US"/>
            </w:rPr>
            <w:t>llowances</w:t>
          </w:r>
        </w:p>
      </w:tc>
      <w:sdt>
        <w:sdtPr>
          <w:rPr>
            <w:rFonts w:ascii="Clancy" w:hAnsi="Clancy" w:cstheme="minorHAnsi"/>
            <w:color w:val="A6A6A6" w:themeColor="background1" w:themeShade="A6"/>
            <w:sz w:val="20"/>
            <w:szCs w:val="20"/>
            <w:lang w:val="en-US"/>
          </w:rPr>
          <w:id w:val="1411355041"/>
          <w:placeholder>
            <w:docPart w:val="B1454E5325A24083A398580739E680EB"/>
          </w:placeholder>
        </w:sdtPr>
        <w:sdtContent>
          <w:tc>
            <w:tcPr>
              <w:tcW w:w="6095" w:type="dxa"/>
              <w:tcBorders>
                <w:left w:val="single" w:sz="4" w:space="0" w:color="F2F2F2" w:themeColor="background1" w:themeShade="F2"/>
              </w:tcBorders>
            </w:tcPr>
            <w:p w14:paraId="21133E74" w14:textId="56480E9A" w:rsidR="00D901D6" w:rsidRPr="00670212" w:rsidRDefault="005A3CCD" w:rsidP="00D901D6">
              <w:pPr>
                <w:pStyle w:val="Header"/>
                <w:spacing w:line="360" w:lineRule="auto"/>
                <w:ind w:left="181"/>
                <w:rPr>
                  <w:rFonts w:ascii="Clancy" w:hAnsi="Clancy" w:cstheme="minorHAnsi"/>
                  <w:color w:val="A6A6A6" w:themeColor="background1" w:themeShade="A6"/>
                  <w:sz w:val="20"/>
                  <w:szCs w:val="20"/>
                  <w:lang w:val="en-US"/>
                </w:rPr>
              </w:pPr>
              <w:r>
                <w:rPr>
                  <w:rFonts w:ascii="Clancy" w:hAnsi="Clancy" w:cstheme="minorHAnsi"/>
                  <w:color w:val="A6A6A6" w:themeColor="background1" w:themeShade="A6"/>
                  <w:sz w:val="20"/>
                  <w:szCs w:val="20"/>
                  <w:lang w:val="en-US"/>
                </w:rPr>
                <w:t>N/A</w:t>
              </w:r>
            </w:p>
          </w:tc>
        </w:sdtContent>
      </w:sdt>
    </w:tr>
    <w:tr w:rsidR="00D901D6" w:rsidRPr="00670212" w14:paraId="28499663" w14:textId="77777777">
      <w:tc>
        <w:tcPr>
          <w:tcW w:w="3969" w:type="dxa"/>
          <w:tcBorders>
            <w:right w:val="single" w:sz="4" w:space="0" w:color="BFBFBF" w:themeColor="background1" w:themeShade="BF"/>
          </w:tcBorders>
          <w:vAlign w:val="bottom"/>
        </w:tcPr>
        <w:p w14:paraId="5C006356" w14:textId="77777777" w:rsidR="00D901D6" w:rsidRPr="00670212" w:rsidRDefault="00D901D6" w:rsidP="00D901D6">
          <w:pPr>
            <w:pStyle w:val="Header"/>
            <w:spacing w:line="360" w:lineRule="auto"/>
            <w:rPr>
              <w:rFonts w:ascii="Clancy" w:hAnsi="Clancy"/>
              <w:color w:val="A6A6A6" w:themeColor="background1" w:themeShade="A6"/>
              <w:sz w:val="20"/>
              <w:szCs w:val="20"/>
              <w:lang w:val="en-US"/>
            </w:rPr>
          </w:pPr>
          <w:r>
            <w:rPr>
              <w:rFonts w:ascii="Clancy" w:hAnsi="Clancy"/>
              <w:color w:val="A6A6A6" w:themeColor="background1" w:themeShade="A6"/>
              <w:sz w:val="20"/>
              <w:szCs w:val="20"/>
              <w:lang w:val="en-US"/>
            </w:rPr>
            <w:t>On</w:t>
          </w:r>
          <w:r w:rsidRPr="00670212">
            <w:rPr>
              <w:rFonts w:ascii="Clancy" w:hAnsi="Clancy"/>
              <w:color w:val="A6A6A6" w:themeColor="background1" w:themeShade="A6"/>
              <w:sz w:val="20"/>
              <w:szCs w:val="20"/>
              <w:lang w:val="en-US"/>
            </w:rPr>
            <w:t xml:space="preserve"> call arrangements</w:t>
          </w:r>
        </w:p>
      </w:tc>
      <w:sdt>
        <w:sdtPr>
          <w:rPr>
            <w:rFonts w:ascii="Clancy" w:hAnsi="Clancy" w:cstheme="minorHAnsi"/>
            <w:color w:val="A6A6A6" w:themeColor="background1" w:themeShade="A6"/>
            <w:sz w:val="20"/>
            <w:szCs w:val="20"/>
            <w:lang w:val="en-US"/>
          </w:rPr>
          <w:id w:val="1245457267"/>
          <w:placeholder>
            <w:docPart w:val="EEF16DA2A5BE41B28CABC5F069246D1F"/>
          </w:placeholder>
        </w:sdtPr>
        <w:sdtContent>
          <w:tc>
            <w:tcPr>
              <w:tcW w:w="6095" w:type="dxa"/>
              <w:tcBorders>
                <w:left w:val="single" w:sz="4" w:space="0" w:color="F2F2F2" w:themeColor="background1" w:themeShade="F2"/>
              </w:tcBorders>
            </w:tcPr>
            <w:p w14:paraId="15EFB6EE" w14:textId="492B79D5" w:rsidR="00D901D6" w:rsidRPr="00670212" w:rsidRDefault="00457238" w:rsidP="00D901D6">
              <w:pPr>
                <w:pStyle w:val="Header"/>
                <w:spacing w:line="360" w:lineRule="auto"/>
                <w:ind w:left="181"/>
                <w:rPr>
                  <w:rFonts w:ascii="Clancy" w:hAnsi="Clancy" w:cstheme="minorHAnsi"/>
                  <w:color w:val="A6A6A6" w:themeColor="background1" w:themeShade="A6"/>
                  <w:sz w:val="20"/>
                  <w:szCs w:val="20"/>
                  <w:lang w:val="en-US"/>
                </w:rPr>
              </w:pPr>
              <w:r>
                <w:rPr>
                  <w:rFonts w:ascii="Clancy" w:hAnsi="Clancy" w:cstheme="minorHAnsi"/>
                  <w:color w:val="A6A6A6" w:themeColor="background1" w:themeShade="A6"/>
                  <w:sz w:val="20"/>
                  <w:szCs w:val="20"/>
                  <w:lang w:val="en-US"/>
                </w:rPr>
                <w:t>N/A</w:t>
              </w:r>
            </w:p>
          </w:tc>
        </w:sdtContent>
      </w:sdt>
    </w:tr>
    <w:tr w:rsidR="00D901D6" w:rsidRPr="00670212" w14:paraId="7B7ABEDC" w14:textId="77777777">
      <w:tc>
        <w:tcPr>
          <w:tcW w:w="3969" w:type="dxa"/>
          <w:tcBorders>
            <w:right w:val="single" w:sz="4" w:space="0" w:color="BFBFBF" w:themeColor="background1" w:themeShade="BF"/>
          </w:tcBorders>
          <w:vAlign w:val="bottom"/>
        </w:tcPr>
        <w:p w14:paraId="2A1B2A35" w14:textId="77777777" w:rsidR="00D901D6" w:rsidRPr="00670212" w:rsidRDefault="00D901D6" w:rsidP="00D901D6">
          <w:pPr>
            <w:pStyle w:val="Header"/>
            <w:spacing w:line="360" w:lineRule="auto"/>
            <w:rPr>
              <w:rFonts w:ascii="Clancy" w:hAnsi="Clancy"/>
              <w:color w:val="A6A6A6" w:themeColor="background1" w:themeShade="A6"/>
              <w:sz w:val="20"/>
              <w:szCs w:val="20"/>
              <w:lang w:val="en-US"/>
            </w:rPr>
          </w:pPr>
          <w:r w:rsidRPr="00670212">
            <w:rPr>
              <w:rFonts w:ascii="Clancy" w:hAnsi="Clancy"/>
              <w:color w:val="A6A6A6" w:themeColor="background1" w:themeShade="A6"/>
              <w:sz w:val="20"/>
              <w:szCs w:val="20"/>
              <w:lang w:val="en-US"/>
            </w:rPr>
            <w:t>Original document creation</w:t>
          </w:r>
        </w:p>
      </w:tc>
      <w:sdt>
        <w:sdtPr>
          <w:rPr>
            <w:rFonts w:ascii="Clancy" w:hAnsi="Clancy" w:cstheme="minorHAnsi"/>
            <w:color w:val="A6A6A6" w:themeColor="background1" w:themeShade="A6"/>
            <w:sz w:val="20"/>
            <w:szCs w:val="20"/>
            <w:lang w:val="en-US"/>
          </w:rPr>
          <w:id w:val="-1365519239"/>
          <w:placeholder>
            <w:docPart w:val="677B21E175EF49428B80056661C57E6F"/>
          </w:placeholder>
          <w:date w:fullDate="2026-06-09T00:00:00Z">
            <w:dateFormat w:val="d MMMM yyyy"/>
            <w:lid w:val="en-AU"/>
            <w:storeMappedDataAs w:val="dateTime"/>
            <w:calendar w:val="gregorian"/>
          </w:date>
        </w:sdtPr>
        <w:sdtContent>
          <w:tc>
            <w:tcPr>
              <w:tcW w:w="6095" w:type="dxa"/>
              <w:tcBorders>
                <w:left w:val="single" w:sz="4" w:space="0" w:color="F2F2F2" w:themeColor="background1" w:themeShade="F2"/>
              </w:tcBorders>
            </w:tcPr>
            <w:p w14:paraId="6F2F0FB6" w14:textId="1ADCCFD3" w:rsidR="00D901D6" w:rsidRPr="00670212" w:rsidRDefault="00393907" w:rsidP="00D901D6">
              <w:pPr>
                <w:pStyle w:val="Header"/>
                <w:spacing w:line="360" w:lineRule="auto"/>
                <w:ind w:left="178"/>
                <w:rPr>
                  <w:rFonts w:ascii="Clancy" w:hAnsi="Clancy" w:cstheme="minorHAnsi"/>
                  <w:color w:val="A6A6A6" w:themeColor="background1" w:themeShade="A6"/>
                  <w:sz w:val="20"/>
                  <w:szCs w:val="20"/>
                  <w:lang w:val="en-US"/>
                </w:rPr>
              </w:pPr>
              <w:r>
                <w:rPr>
                  <w:rFonts w:ascii="Clancy" w:hAnsi="Clancy" w:cstheme="minorHAnsi"/>
                  <w:color w:val="A6A6A6" w:themeColor="background1" w:themeShade="A6"/>
                  <w:sz w:val="20"/>
                  <w:szCs w:val="20"/>
                </w:rPr>
                <w:t>9 June 2026</w:t>
              </w:r>
            </w:p>
          </w:tc>
        </w:sdtContent>
      </w:sdt>
    </w:tr>
  </w:tbl>
  <w:p w14:paraId="7E00A646" w14:textId="75E74AEA" w:rsidR="00B75D70" w:rsidRPr="00AA5393" w:rsidRDefault="00B75D70" w:rsidP="00D30848">
    <w:pPr>
      <w:pStyle w:val="Header"/>
      <w:pBdr>
        <w:bottom w:val="single" w:sz="4" w:space="1" w:color="BFBFBF" w:themeColor="background1" w:themeShade="BF"/>
      </w:pBdr>
      <w:ind w:left="284"/>
      <w:rPr>
        <w:rFonts w:ascii="Sommet" w:hAnsi="Sommet"/>
        <w:caps/>
        <w:spacing w:val="20"/>
        <w:sz w:val="12"/>
        <w:szCs w:val="12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36869"/>
    <w:multiLevelType w:val="multilevel"/>
    <w:tmpl w:val="BEE62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C34A52"/>
    <w:multiLevelType w:val="hybridMultilevel"/>
    <w:tmpl w:val="207ECD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373E9E"/>
    <w:multiLevelType w:val="hybridMultilevel"/>
    <w:tmpl w:val="B30A168C"/>
    <w:lvl w:ilvl="0" w:tplc="0C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79100F"/>
    <w:multiLevelType w:val="hybridMultilevel"/>
    <w:tmpl w:val="9D240EA6"/>
    <w:lvl w:ilvl="0" w:tplc="0C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343F1E34"/>
    <w:multiLevelType w:val="hybridMultilevel"/>
    <w:tmpl w:val="C4BE62DE"/>
    <w:lvl w:ilvl="0" w:tplc="37342920">
      <w:numFmt w:val="bullet"/>
      <w:lvlText w:val=""/>
      <w:lvlJc w:val="left"/>
      <w:pPr>
        <w:ind w:left="1246" w:hanging="425"/>
      </w:pPr>
      <w:rPr>
        <w:rFonts w:ascii="Symbol" w:eastAsia="Symbol" w:hAnsi="Symbol" w:cs="Symbol" w:hint="default"/>
        <w:w w:val="99"/>
        <w:sz w:val="20"/>
        <w:szCs w:val="20"/>
        <w:lang w:val="en-AU" w:eastAsia="en-US" w:bidi="ar-SA"/>
      </w:rPr>
    </w:lvl>
    <w:lvl w:ilvl="1" w:tplc="39D2A9DC">
      <w:numFmt w:val="bullet"/>
      <w:lvlText w:val="•"/>
      <w:lvlJc w:val="left"/>
      <w:pPr>
        <w:ind w:left="2100" w:hanging="425"/>
      </w:pPr>
      <w:rPr>
        <w:rFonts w:hint="default"/>
        <w:lang w:val="en-AU" w:eastAsia="en-US" w:bidi="ar-SA"/>
      </w:rPr>
    </w:lvl>
    <w:lvl w:ilvl="2" w:tplc="F05698D0">
      <w:numFmt w:val="bullet"/>
      <w:lvlText w:val="•"/>
      <w:lvlJc w:val="left"/>
      <w:pPr>
        <w:ind w:left="2961" w:hanging="425"/>
      </w:pPr>
      <w:rPr>
        <w:rFonts w:hint="default"/>
        <w:lang w:val="en-AU" w:eastAsia="en-US" w:bidi="ar-SA"/>
      </w:rPr>
    </w:lvl>
    <w:lvl w:ilvl="3" w:tplc="F2CE7494">
      <w:numFmt w:val="bullet"/>
      <w:lvlText w:val="•"/>
      <w:lvlJc w:val="left"/>
      <w:pPr>
        <w:ind w:left="3821" w:hanging="425"/>
      </w:pPr>
      <w:rPr>
        <w:rFonts w:hint="default"/>
        <w:lang w:val="en-AU" w:eastAsia="en-US" w:bidi="ar-SA"/>
      </w:rPr>
    </w:lvl>
    <w:lvl w:ilvl="4" w:tplc="B6A69FA6">
      <w:numFmt w:val="bullet"/>
      <w:lvlText w:val="•"/>
      <w:lvlJc w:val="left"/>
      <w:pPr>
        <w:ind w:left="4682" w:hanging="425"/>
      </w:pPr>
      <w:rPr>
        <w:rFonts w:hint="default"/>
        <w:lang w:val="en-AU" w:eastAsia="en-US" w:bidi="ar-SA"/>
      </w:rPr>
    </w:lvl>
    <w:lvl w:ilvl="5" w:tplc="218C7142">
      <w:numFmt w:val="bullet"/>
      <w:lvlText w:val="•"/>
      <w:lvlJc w:val="left"/>
      <w:pPr>
        <w:ind w:left="5543" w:hanging="425"/>
      </w:pPr>
      <w:rPr>
        <w:rFonts w:hint="default"/>
        <w:lang w:val="en-AU" w:eastAsia="en-US" w:bidi="ar-SA"/>
      </w:rPr>
    </w:lvl>
    <w:lvl w:ilvl="6" w:tplc="746CB18E">
      <w:numFmt w:val="bullet"/>
      <w:lvlText w:val="•"/>
      <w:lvlJc w:val="left"/>
      <w:pPr>
        <w:ind w:left="6403" w:hanging="425"/>
      </w:pPr>
      <w:rPr>
        <w:rFonts w:hint="default"/>
        <w:lang w:val="en-AU" w:eastAsia="en-US" w:bidi="ar-SA"/>
      </w:rPr>
    </w:lvl>
    <w:lvl w:ilvl="7" w:tplc="0C3CD04A">
      <w:numFmt w:val="bullet"/>
      <w:lvlText w:val="•"/>
      <w:lvlJc w:val="left"/>
      <w:pPr>
        <w:ind w:left="7264" w:hanging="425"/>
      </w:pPr>
      <w:rPr>
        <w:rFonts w:hint="default"/>
        <w:lang w:val="en-AU" w:eastAsia="en-US" w:bidi="ar-SA"/>
      </w:rPr>
    </w:lvl>
    <w:lvl w:ilvl="8" w:tplc="41C2111C">
      <w:numFmt w:val="bullet"/>
      <w:lvlText w:val="•"/>
      <w:lvlJc w:val="left"/>
      <w:pPr>
        <w:ind w:left="8125" w:hanging="425"/>
      </w:pPr>
      <w:rPr>
        <w:rFonts w:hint="default"/>
        <w:lang w:val="en-AU" w:eastAsia="en-US" w:bidi="ar-SA"/>
      </w:rPr>
    </w:lvl>
  </w:abstractNum>
  <w:abstractNum w:abstractNumId="5" w15:restartNumberingAfterBreak="0">
    <w:nsid w:val="3E4D5886"/>
    <w:multiLevelType w:val="hybridMultilevel"/>
    <w:tmpl w:val="BC30EE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AA6844"/>
    <w:multiLevelType w:val="hybridMultilevel"/>
    <w:tmpl w:val="8BAA72AE"/>
    <w:lvl w:ilvl="0" w:tplc="0C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41E06A0B"/>
    <w:multiLevelType w:val="hybridMultilevel"/>
    <w:tmpl w:val="ED80F4E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C819C5"/>
    <w:multiLevelType w:val="multilevel"/>
    <w:tmpl w:val="99CE1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7343AF0"/>
    <w:multiLevelType w:val="hybridMultilevel"/>
    <w:tmpl w:val="ED80F4E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F1737A"/>
    <w:multiLevelType w:val="hybridMultilevel"/>
    <w:tmpl w:val="BCCC63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6594299">
    <w:abstractNumId w:val="9"/>
  </w:num>
  <w:num w:numId="2" w16cid:durableId="1871870609">
    <w:abstractNumId w:val="7"/>
  </w:num>
  <w:num w:numId="3" w16cid:durableId="1907257921">
    <w:abstractNumId w:val="2"/>
  </w:num>
  <w:num w:numId="4" w16cid:durableId="253131266">
    <w:abstractNumId w:val="5"/>
  </w:num>
  <w:num w:numId="5" w16cid:durableId="1592198262">
    <w:abstractNumId w:val="8"/>
  </w:num>
  <w:num w:numId="6" w16cid:durableId="761149543">
    <w:abstractNumId w:val="0"/>
  </w:num>
  <w:num w:numId="7" w16cid:durableId="1093279310">
    <w:abstractNumId w:val="4"/>
  </w:num>
  <w:num w:numId="8" w16cid:durableId="795102955">
    <w:abstractNumId w:val="3"/>
  </w:num>
  <w:num w:numId="9" w16cid:durableId="669791078">
    <w:abstractNumId w:val="6"/>
  </w:num>
  <w:num w:numId="10" w16cid:durableId="1852988475">
    <w:abstractNumId w:val="1"/>
  </w:num>
  <w:num w:numId="11" w16cid:durableId="9116946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 strokecolor="#ffd700">
      <v:stroke color="#ffd700" weight="4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941"/>
    <w:rsid w:val="000126DF"/>
    <w:rsid w:val="00014A7C"/>
    <w:rsid w:val="000267FB"/>
    <w:rsid w:val="000343D3"/>
    <w:rsid w:val="00043ACC"/>
    <w:rsid w:val="00062AA4"/>
    <w:rsid w:val="0006303C"/>
    <w:rsid w:val="0007527E"/>
    <w:rsid w:val="00075653"/>
    <w:rsid w:val="0008602F"/>
    <w:rsid w:val="000A6629"/>
    <w:rsid w:val="000F55BB"/>
    <w:rsid w:val="0010374B"/>
    <w:rsid w:val="001102F2"/>
    <w:rsid w:val="00110ECA"/>
    <w:rsid w:val="001348E5"/>
    <w:rsid w:val="00146F79"/>
    <w:rsid w:val="00156660"/>
    <w:rsid w:val="00160D81"/>
    <w:rsid w:val="001613A7"/>
    <w:rsid w:val="001615B4"/>
    <w:rsid w:val="001809C4"/>
    <w:rsid w:val="00183129"/>
    <w:rsid w:val="001859C9"/>
    <w:rsid w:val="001A0F07"/>
    <w:rsid w:val="001A2D29"/>
    <w:rsid w:val="001A3CDA"/>
    <w:rsid w:val="001B0A51"/>
    <w:rsid w:val="001C5924"/>
    <w:rsid w:val="001C6922"/>
    <w:rsid w:val="001D2E02"/>
    <w:rsid w:val="001D625F"/>
    <w:rsid w:val="001D72C6"/>
    <w:rsid w:val="001D79B6"/>
    <w:rsid w:val="001E2E5F"/>
    <w:rsid w:val="001E483E"/>
    <w:rsid w:val="001F2FFA"/>
    <w:rsid w:val="001F39E7"/>
    <w:rsid w:val="00205E41"/>
    <w:rsid w:val="00217332"/>
    <w:rsid w:val="00222AA5"/>
    <w:rsid w:val="00223A67"/>
    <w:rsid w:val="002267FE"/>
    <w:rsid w:val="00232626"/>
    <w:rsid w:val="00242BE5"/>
    <w:rsid w:val="00244B20"/>
    <w:rsid w:val="00264133"/>
    <w:rsid w:val="0026701D"/>
    <w:rsid w:val="00287451"/>
    <w:rsid w:val="00295DD0"/>
    <w:rsid w:val="002A245F"/>
    <w:rsid w:val="002A2D94"/>
    <w:rsid w:val="002B54C5"/>
    <w:rsid w:val="002C04B1"/>
    <w:rsid w:val="002C14BE"/>
    <w:rsid w:val="002C41BD"/>
    <w:rsid w:val="002D1A11"/>
    <w:rsid w:val="002E06ED"/>
    <w:rsid w:val="002E0E8C"/>
    <w:rsid w:val="002F7CEC"/>
    <w:rsid w:val="003118B2"/>
    <w:rsid w:val="003120C7"/>
    <w:rsid w:val="003210E5"/>
    <w:rsid w:val="00322F11"/>
    <w:rsid w:val="00336903"/>
    <w:rsid w:val="003407E1"/>
    <w:rsid w:val="00344C58"/>
    <w:rsid w:val="00352C8D"/>
    <w:rsid w:val="00360215"/>
    <w:rsid w:val="00364836"/>
    <w:rsid w:val="00381BBA"/>
    <w:rsid w:val="00384E81"/>
    <w:rsid w:val="00393907"/>
    <w:rsid w:val="003B651B"/>
    <w:rsid w:val="003C6929"/>
    <w:rsid w:val="003D35A1"/>
    <w:rsid w:val="003F074A"/>
    <w:rsid w:val="003F2E86"/>
    <w:rsid w:val="004145AE"/>
    <w:rsid w:val="00424549"/>
    <w:rsid w:val="004351E7"/>
    <w:rsid w:val="00435C99"/>
    <w:rsid w:val="0044005E"/>
    <w:rsid w:val="00457238"/>
    <w:rsid w:val="0046375B"/>
    <w:rsid w:val="00473F5A"/>
    <w:rsid w:val="00477A54"/>
    <w:rsid w:val="00497A10"/>
    <w:rsid w:val="004A06B7"/>
    <w:rsid w:val="004B588D"/>
    <w:rsid w:val="004C3F7A"/>
    <w:rsid w:val="004C5659"/>
    <w:rsid w:val="004D090F"/>
    <w:rsid w:val="004E1FD5"/>
    <w:rsid w:val="0050364C"/>
    <w:rsid w:val="00505849"/>
    <w:rsid w:val="00506B29"/>
    <w:rsid w:val="00510072"/>
    <w:rsid w:val="0057730F"/>
    <w:rsid w:val="00585BD0"/>
    <w:rsid w:val="00585DC3"/>
    <w:rsid w:val="00587848"/>
    <w:rsid w:val="00592EA6"/>
    <w:rsid w:val="005A3CCD"/>
    <w:rsid w:val="005A60BB"/>
    <w:rsid w:val="005B0AB4"/>
    <w:rsid w:val="005B555C"/>
    <w:rsid w:val="005C65C7"/>
    <w:rsid w:val="00613D06"/>
    <w:rsid w:val="00617165"/>
    <w:rsid w:val="00625084"/>
    <w:rsid w:val="00633EE4"/>
    <w:rsid w:val="00634074"/>
    <w:rsid w:val="00642DB7"/>
    <w:rsid w:val="00656280"/>
    <w:rsid w:val="006759FE"/>
    <w:rsid w:val="006B5C19"/>
    <w:rsid w:val="006C3605"/>
    <w:rsid w:val="006E45D6"/>
    <w:rsid w:val="006E5FBF"/>
    <w:rsid w:val="006F4036"/>
    <w:rsid w:val="00702E5F"/>
    <w:rsid w:val="0071069D"/>
    <w:rsid w:val="007126B0"/>
    <w:rsid w:val="00715F48"/>
    <w:rsid w:val="00720920"/>
    <w:rsid w:val="00737567"/>
    <w:rsid w:val="007525FE"/>
    <w:rsid w:val="00762B79"/>
    <w:rsid w:val="00770C91"/>
    <w:rsid w:val="00784FEF"/>
    <w:rsid w:val="007859E8"/>
    <w:rsid w:val="00786504"/>
    <w:rsid w:val="00787C10"/>
    <w:rsid w:val="00796DF0"/>
    <w:rsid w:val="007A5F84"/>
    <w:rsid w:val="007B77F2"/>
    <w:rsid w:val="007C7C25"/>
    <w:rsid w:val="007E4CB7"/>
    <w:rsid w:val="007F106F"/>
    <w:rsid w:val="007F5766"/>
    <w:rsid w:val="00800649"/>
    <w:rsid w:val="008179FB"/>
    <w:rsid w:val="00835A9B"/>
    <w:rsid w:val="00840AED"/>
    <w:rsid w:val="0085461F"/>
    <w:rsid w:val="008728CE"/>
    <w:rsid w:val="008813E2"/>
    <w:rsid w:val="00881B91"/>
    <w:rsid w:val="00887F26"/>
    <w:rsid w:val="00896999"/>
    <w:rsid w:val="008A7F8F"/>
    <w:rsid w:val="008C75AC"/>
    <w:rsid w:val="008D6D7F"/>
    <w:rsid w:val="008E191E"/>
    <w:rsid w:val="008E315F"/>
    <w:rsid w:val="008E7B33"/>
    <w:rsid w:val="008F251C"/>
    <w:rsid w:val="00937B1B"/>
    <w:rsid w:val="00940F22"/>
    <w:rsid w:val="00947A7D"/>
    <w:rsid w:val="009607FA"/>
    <w:rsid w:val="009617FA"/>
    <w:rsid w:val="00972766"/>
    <w:rsid w:val="00982B5B"/>
    <w:rsid w:val="00983955"/>
    <w:rsid w:val="009A26C9"/>
    <w:rsid w:val="009B2073"/>
    <w:rsid w:val="009B2B47"/>
    <w:rsid w:val="009C42A7"/>
    <w:rsid w:val="009C509A"/>
    <w:rsid w:val="009D29A5"/>
    <w:rsid w:val="009D455B"/>
    <w:rsid w:val="00A0195E"/>
    <w:rsid w:val="00A019AE"/>
    <w:rsid w:val="00A02F93"/>
    <w:rsid w:val="00A124D8"/>
    <w:rsid w:val="00A15276"/>
    <w:rsid w:val="00A36471"/>
    <w:rsid w:val="00A4173D"/>
    <w:rsid w:val="00A44C50"/>
    <w:rsid w:val="00A67F7F"/>
    <w:rsid w:val="00A902F9"/>
    <w:rsid w:val="00AA5393"/>
    <w:rsid w:val="00AA781C"/>
    <w:rsid w:val="00AB387F"/>
    <w:rsid w:val="00AC66A9"/>
    <w:rsid w:val="00AD263B"/>
    <w:rsid w:val="00AF11D1"/>
    <w:rsid w:val="00AF5CE7"/>
    <w:rsid w:val="00AF7FA5"/>
    <w:rsid w:val="00B00974"/>
    <w:rsid w:val="00B0117E"/>
    <w:rsid w:val="00B05569"/>
    <w:rsid w:val="00B13D0E"/>
    <w:rsid w:val="00B15A35"/>
    <w:rsid w:val="00B216E4"/>
    <w:rsid w:val="00B2262C"/>
    <w:rsid w:val="00B2781C"/>
    <w:rsid w:val="00B34185"/>
    <w:rsid w:val="00B358F2"/>
    <w:rsid w:val="00B35A6D"/>
    <w:rsid w:val="00B371B3"/>
    <w:rsid w:val="00B41EC1"/>
    <w:rsid w:val="00B47448"/>
    <w:rsid w:val="00B549D2"/>
    <w:rsid w:val="00B60520"/>
    <w:rsid w:val="00B743E0"/>
    <w:rsid w:val="00B75D70"/>
    <w:rsid w:val="00B81DC4"/>
    <w:rsid w:val="00B94D23"/>
    <w:rsid w:val="00B9570B"/>
    <w:rsid w:val="00BA290A"/>
    <w:rsid w:val="00BD4F3C"/>
    <w:rsid w:val="00BE4E16"/>
    <w:rsid w:val="00C21470"/>
    <w:rsid w:val="00C30EFB"/>
    <w:rsid w:val="00C52972"/>
    <w:rsid w:val="00C600B0"/>
    <w:rsid w:val="00C76600"/>
    <w:rsid w:val="00C85077"/>
    <w:rsid w:val="00C92181"/>
    <w:rsid w:val="00C9622D"/>
    <w:rsid w:val="00CC7612"/>
    <w:rsid w:val="00CD5162"/>
    <w:rsid w:val="00CD6BDB"/>
    <w:rsid w:val="00CE70B5"/>
    <w:rsid w:val="00CE7DDA"/>
    <w:rsid w:val="00D01063"/>
    <w:rsid w:val="00D11F6A"/>
    <w:rsid w:val="00D30848"/>
    <w:rsid w:val="00D315BC"/>
    <w:rsid w:val="00D41C0F"/>
    <w:rsid w:val="00D61332"/>
    <w:rsid w:val="00D67221"/>
    <w:rsid w:val="00D763F9"/>
    <w:rsid w:val="00D82298"/>
    <w:rsid w:val="00D82F23"/>
    <w:rsid w:val="00D901D6"/>
    <w:rsid w:val="00DA2408"/>
    <w:rsid w:val="00DA2B30"/>
    <w:rsid w:val="00DA3103"/>
    <w:rsid w:val="00DB36CB"/>
    <w:rsid w:val="00DB4A13"/>
    <w:rsid w:val="00DD0D02"/>
    <w:rsid w:val="00DD789D"/>
    <w:rsid w:val="00E03783"/>
    <w:rsid w:val="00E14154"/>
    <w:rsid w:val="00E307C5"/>
    <w:rsid w:val="00E31A7E"/>
    <w:rsid w:val="00E34834"/>
    <w:rsid w:val="00E44E28"/>
    <w:rsid w:val="00E50C69"/>
    <w:rsid w:val="00E524FE"/>
    <w:rsid w:val="00E63E06"/>
    <w:rsid w:val="00E65942"/>
    <w:rsid w:val="00E65C71"/>
    <w:rsid w:val="00E75451"/>
    <w:rsid w:val="00E77941"/>
    <w:rsid w:val="00E94899"/>
    <w:rsid w:val="00E97B06"/>
    <w:rsid w:val="00EA1328"/>
    <w:rsid w:val="00EA450A"/>
    <w:rsid w:val="00EA6CEA"/>
    <w:rsid w:val="00EA7A26"/>
    <w:rsid w:val="00EB1A64"/>
    <w:rsid w:val="00EB601C"/>
    <w:rsid w:val="00EB7BE2"/>
    <w:rsid w:val="00EC773C"/>
    <w:rsid w:val="00ED0F47"/>
    <w:rsid w:val="00ED0FFD"/>
    <w:rsid w:val="00EE0E2B"/>
    <w:rsid w:val="00EE5301"/>
    <w:rsid w:val="00EE6A2B"/>
    <w:rsid w:val="00EE7455"/>
    <w:rsid w:val="00F00329"/>
    <w:rsid w:val="00F02DF4"/>
    <w:rsid w:val="00F04A8A"/>
    <w:rsid w:val="00F25FF8"/>
    <w:rsid w:val="00F40265"/>
    <w:rsid w:val="00F45DA7"/>
    <w:rsid w:val="00F6284A"/>
    <w:rsid w:val="00F654B3"/>
    <w:rsid w:val="00F724CB"/>
    <w:rsid w:val="00F758DA"/>
    <w:rsid w:val="00F81FDA"/>
    <w:rsid w:val="00F829B7"/>
    <w:rsid w:val="00F85378"/>
    <w:rsid w:val="00F863AE"/>
    <w:rsid w:val="00F95495"/>
    <w:rsid w:val="00FA3EC5"/>
    <w:rsid w:val="00FB4B5A"/>
    <w:rsid w:val="00FB6652"/>
    <w:rsid w:val="00FC3A94"/>
    <w:rsid w:val="00FF54CC"/>
    <w:rsid w:val="01E3FE13"/>
    <w:rsid w:val="0B4FA5CE"/>
    <w:rsid w:val="11BBD829"/>
    <w:rsid w:val="21A3E35F"/>
    <w:rsid w:val="275B2E9F"/>
    <w:rsid w:val="322D250A"/>
    <w:rsid w:val="3895402A"/>
    <w:rsid w:val="4086690B"/>
    <w:rsid w:val="4D7A9B20"/>
    <w:rsid w:val="532DB95B"/>
    <w:rsid w:val="5B1E09B1"/>
    <w:rsid w:val="5C41B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 strokecolor="#ffd700">
      <v:stroke color="#ffd700" weight="4pt"/>
    </o:shapedefaults>
    <o:shapelayout v:ext="edit">
      <o:idmap v:ext="edit" data="2"/>
    </o:shapelayout>
  </w:shapeDefaults>
  <w:decimalSymbol w:val="."/>
  <w:listSeparator w:val=","/>
  <w14:docId w14:val="12608D00"/>
  <w15:docId w15:val="{7424EE1E-B740-4042-AF33-A9163FA78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215"/>
    <w:pPr>
      <w:spacing w:after="60"/>
    </w:pPr>
  </w:style>
  <w:style w:type="paragraph" w:styleId="Heading1">
    <w:name w:val="heading 1"/>
    <w:basedOn w:val="Normal"/>
    <w:next w:val="Normal"/>
    <w:link w:val="Heading1Char"/>
    <w:uiPriority w:val="9"/>
    <w:qFormat/>
    <w:rsid w:val="00E63E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63E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3E06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63E06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E63E06"/>
    <w:pPr>
      <w:spacing w:after="300" w:line="240" w:lineRule="auto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63E06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3E06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63E06"/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E63E06"/>
    <w:rPr>
      <w:i/>
      <w:iCs/>
      <w:color w:val="595959" w:themeColor="text1" w:themeTint="A6"/>
    </w:rPr>
  </w:style>
  <w:style w:type="character" w:styleId="Emphasis">
    <w:name w:val="Emphasis"/>
    <w:basedOn w:val="DefaultParagraphFont"/>
    <w:uiPriority w:val="20"/>
    <w:qFormat/>
    <w:rsid w:val="00DA2B30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DA2B30"/>
    <w:rPr>
      <w:b/>
      <w:bCs/>
      <w:i/>
      <w:iCs/>
      <w:color w:val="595959" w:themeColor="text1" w:themeTint="A6"/>
    </w:rPr>
  </w:style>
  <w:style w:type="character" w:styleId="Strong">
    <w:name w:val="Strong"/>
    <w:basedOn w:val="DefaultParagraphFont"/>
    <w:uiPriority w:val="22"/>
    <w:qFormat/>
    <w:rsid w:val="00DA2B30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2B47"/>
    <w:pPr>
      <w:pBdr>
        <w:bottom w:val="single" w:sz="4" w:space="1" w:color="595959" w:themeColor="text1" w:themeTint="A6"/>
      </w:pBdr>
      <w:spacing w:before="200" w:after="280"/>
      <w:ind w:left="936" w:right="936"/>
    </w:pPr>
    <w:rPr>
      <w:b/>
      <w:bCs/>
      <w:i/>
      <w:iCs/>
      <w:color w:val="595959" w:themeColor="text1" w:themeTint="A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2B47"/>
    <w:rPr>
      <w:b/>
      <w:bCs/>
      <w:i/>
      <w:iCs/>
      <w:color w:val="595959" w:themeColor="text1" w:themeTint="A6"/>
    </w:rPr>
  </w:style>
  <w:style w:type="character" w:styleId="BookTitle">
    <w:name w:val="Book Title"/>
    <w:basedOn w:val="DefaultParagraphFont"/>
    <w:uiPriority w:val="33"/>
    <w:qFormat/>
    <w:rsid w:val="00DA2B30"/>
    <w:rPr>
      <w:b/>
      <w:bCs/>
      <w:smallCaps/>
      <w:spacing w:val="5"/>
    </w:rPr>
  </w:style>
  <w:style w:type="paragraph" w:styleId="ListParagraph">
    <w:name w:val="List Paragraph"/>
    <w:basedOn w:val="Normal"/>
    <w:uiPriority w:val="1"/>
    <w:qFormat/>
    <w:rsid w:val="00DA2B30"/>
    <w:pPr>
      <w:ind w:left="720"/>
      <w:contextualSpacing/>
    </w:pPr>
  </w:style>
  <w:style w:type="character" w:styleId="SubtleReference">
    <w:name w:val="Subtle Reference"/>
    <w:basedOn w:val="DefaultParagraphFont"/>
    <w:uiPriority w:val="31"/>
    <w:qFormat/>
    <w:rsid w:val="00DA2B30"/>
    <w:rPr>
      <w:smallCaps/>
      <w:color w:val="C0504D" w:themeColor="accent2"/>
      <w:u w:val="single"/>
    </w:rPr>
  </w:style>
  <w:style w:type="paragraph" w:styleId="Header">
    <w:name w:val="header"/>
    <w:basedOn w:val="Normal"/>
    <w:link w:val="HeaderChar"/>
    <w:uiPriority w:val="99"/>
    <w:unhideWhenUsed/>
    <w:rsid w:val="003602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0215"/>
  </w:style>
  <w:style w:type="paragraph" w:styleId="BalloonText">
    <w:name w:val="Balloon Text"/>
    <w:basedOn w:val="Normal"/>
    <w:link w:val="BalloonTextChar"/>
    <w:uiPriority w:val="99"/>
    <w:semiHidden/>
    <w:unhideWhenUsed/>
    <w:rsid w:val="003602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0215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3602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0215"/>
  </w:style>
  <w:style w:type="paragraph" w:customStyle="1" w:styleId="Footeroption">
    <w:name w:val="Footer option"/>
    <w:basedOn w:val="NoSpacing"/>
    <w:rsid w:val="00360215"/>
    <w:rPr>
      <w:color w:val="595959" w:themeColor="text1" w:themeTint="A6"/>
      <w:sz w:val="16"/>
    </w:rPr>
  </w:style>
  <w:style w:type="paragraph" w:styleId="NoSpacing">
    <w:name w:val="No Spacing"/>
    <w:uiPriority w:val="1"/>
    <w:qFormat/>
    <w:rsid w:val="00360215"/>
    <w:pPr>
      <w:spacing w:after="0" w:line="240" w:lineRule="auto"/>
    </w:pPr>
  </w:style>
  <w:style w:type="table" w:styleId="TableGrid">
    <w:name w:val="Table Grid"/>
    <w:basedOn w:val="TableNormal"/>
    <w:uiPriority w:val="59"/>
    <w:unhideWhenUsed/>
    <w:rsid w:val="00244B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85DC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85DC3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31A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31A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31A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1A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1A7E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9607FA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222AA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42BE5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1"/>
    <w:qFormat/>
    <w:rsid w:val="001613A7"/>
    <w:pPr>
      <w:widowControl w:val="0"/>
      <w:autoSpaceDE w:val="0"/>
      <w:autoSpaceDN w:val="0"/>
      <w:spacing w:after="0" w:line="240" w:lineRule="auto"/>
      <w:ind w:left="1246"/>
      <w:jc w:val="both"/>
    </w:pPr>
    <w:rPr>
      <w:rFonts w:eastAsia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1613A7"/>
    <w:rPr>
      <w:rFonts w:eastAsia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5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nsw.edu.au/governance/policy/policy-hub/codeofconductandvalue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har%20Khanna\AppData\Local\Temp\wzda53\UNSW%20Sydney%20Word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976A3C4C4B24689ADB4EFC0F63CBE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296508-AEBA-4140-BDE9-2769B6CA0568}"/>
      </w:docPartPr>
      <w:docPartBody>
        <w:p w:rsidR="004E2F69" w:rsidRDefault="00B371B3" w:rsidP="00B371B3">
          <w:pPr>
            <w:pStyle w:val="8976A3C4C4B24689ADB4EFC0F63CBE6F"/>
          </w:pPr>
          <w:r>
            <w:rPr>
              <w:rStyle w:val="PlaceholderText"/>
            </w:rPr>
            <w:t>Select Faculty / Division</w:t>
          </w:r>
        </w:p>
      </w:docPartBody>
    </w:docPart>
    <w:docPart>
      <w:docPartPr>
        <w:name w:val="C34B0958544341B687C19684EF1575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A231C3-C2B5-44CF-B7B8-181A9F4D8F59}"/>
      </w:docPartPr>
      <w:docPartBody>
        <w:p w:rsidR="004E2F69" w:rsidRDefault="00B371B3" w:rsidP="00B371B3">
          <w:pPr>
            <w:pStyle w:val="C34B0958544341B687C19684EF1575A3"/>
          </w:pPr>
          <w:r w:rsidRPr="00812557">
            <w:rPr>
              <w:rStyle w:val="PlaceholderText"/>
            </w:rPr>
            <w:t>Choose an item.</w:t>
          </w:r>
        </w:p>
      </w:docPartBody>
    </w:docPart>
    <w:docPart>
      <w:docPartPr>
        <w:name w:val="673EBE5FFFEB4BBB8B9A21BD75CC2F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25F692-B59A-4E95-9104-8D7E21F67791}"/>
      </w:docPartPr>
      <w:docPartBody>
        <w:p w:rsidR="004E2F69" w:rsidRDefault="00B371B3" w:rsidP="00B371B3">
          <w:pPr>
            <w:pStyle w:val="673EBE5FFFEB4BBB8B9A21BD75CC2F0D"/>
          </w:pPr>
          <w:r>
            <w:rPr>
              <w:rStyle w:val="PlaceholderText"/>
            </w:rPr>
            <w:t>Select Faculty / Division</w:t>
          </w:r>
        </w:p>
      </w:docPartBody>
    </w:docPart>
    <w:docPart>
      <w:docPartPr>
        <w:name w:val="C67FE8B5ABA04F5DADA671DFEA8F13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F90DC-48A9-41E7-BC9B-12EF022ECF4C}"/>
      </w:docPartPr>
      <w:docPartBody>
        <w:p w:rsidR="004E2F69" w:rsidRDefault="00B371B3" w:rsidP="00B371B3">
          <w:pPr>
            <w:pStyle w:val="C67FE8B5ABA04F5DADA671DFEA8F13F7"/>
          </w:pPr>
          <w:r w:rsidRPr="0076142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C9BBF862E94CA9AD88A472BE65EC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AC4AF5-B2EB-4AD4-A4BC-34AEB0CD3DDC}"/>
      </w:docPartPr>
      <w:docPartBody>
        <w:p w:rsidR="004E2F69" w:rsidRDefault="00B371B3" w:rsidP="00B371B3">
          <w:pPr>
            <w:pStyle w:val="C6C9BBF862E94CA9AD88A472BE65ECFC"/>
          </w:pPr>
          <w:r>
            <w:rPr>
              <w:rStyle w:val="PlaceholderText"/>
            </w:rPr>
            <w:t>Select Faculty / Division</w:t>
          </w:r>
        </w:p>
      </w:docPartBody>
    </w:docPart>
    <w:docPart>
      <w:docPartPr>
        <w:name w:val="B1454E5325A24083A398580739E680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02D7CB-4DCB-425C-808C-4A87735920B2}"/>
      </w:docPartPr>
      <w:docPartBody>
        <w:p w:rsidR="004E2F69" w:rsidRDefault="00B371B3" w:rsidP="00B371B3">
          <w:pPr>
            <w:pStyle w:val="B1454E5325A24083A398580739E680EB"/>
          </w:pPr>
          <w:r w:rsidRPr="0076142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F16DA2A5BE41B28CABC5F069246D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B5BE0A-091B-4968-BF25-B971E04791AC}"/>
      </w:docPartPr>
      <w:docPartBody>
        <w:p w:rsidR="004E2F69" w:rsidRDefault="00B371B3" w:rsidP="00B371B3">
          <w:pPr>
            <w:pStyle w:val="EEF16DA2A5BE41B28CABC5F069246D1F"/>
          </w:pPr>
          <w:r w:rsidRPr="0076142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77B21E175EF49428B80056661C57E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76DA74-DC78-4DD5-B1BE-8F2DCC11A4BC}"/>
      </w:docPartPr>
      <w:docPartBody>
        <w:p w:rsidR="004E2F69" w:rsidRDefault="00B371B3" w:rsidP="00B371B3">
          <w:pPr>
            <w:pStyle w:val="677B21E175EF49428B80056661C57E6F"/>
          </w:pPr>
          <w:r w:rsidRPr="00B67136">
            <w:rPr>
              <w:rStyle w:val="PlaceholderText"/>
              <w:rFonts w:ascii="Roboto Light" w:hAnsi="Roboto Light"/>
              <w:sz w:val="20"/>
              <w:szCs w:val="20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mmet">
    <w:altName w:val="Calibri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lancy">
    <w:altName w:val="Calibri"/>
    <w:panose1 w:val="000005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Sommet Light">
    <w:altName w:val="Calibri"/>
    <w:panose1 w:val="00000000000000000000"/>
    <w:charset w:val="00"/>
    <w:family w:val="modern"/>
    <w:notTrueType/>
    <w:pitch w:val="variable"/>
    <w:sig w:usb0="A00000AF" w:usb1="5000005B" w:usb2="00000000" w:usb3="00000000" w:csb0="000001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A7C"/>
    <w:rsid w:val="00014A7C"/>
    <w:rsid w:val="0007527E"/>
    <w:rsid w:val="001715CB"/>
    <w:rsid w:val="001E3181"/>
    <w:rsid w:val="001E7DA9"/>
    <w:rsid w:val="00204836"/>
    <w:rsid w:val="00221BD1"/>
    <w:rsid w:val="00277427"/>
    <w:rsid w:val="003624D3"/>
    <w:rsid w:val="003B1AC7"/>
    <w:rsid w:val="00456AE8"/>
    <w:rsid w:val="004775C7"/>
    <w:rsid w:val="00485FAC"/>
    <w:rsid w:val="004E2F69"/>
    <w:rsid w:val="00585BD0"/>
    <w:rsid w:val="0068169D"/>
    <w:rsid w:val="00734ED1"/>
    <w:rsid w:val="00745B08"/>
    <w:rsid w:val="007527A9"/>
    <w:rsid w:val="007A58CB"/>
    <w:rsid w:val="0085029E"/>
    <w:rsid w:val="008728CE"/>
    <w:rsid w:val="00875CB0"/>
    <w:rsid w:val="008A7F8F"/>
    <w:rsid w:val="008D50F6"/>
    <w:rsid w:val="00996E80"/>
    <w:rsid w:val="009976D7"/>
    <w:rsid w:val="00A15276"/>
    <w:rsid w:val="00A75F4E"/>
    <w:rsid w:val="00AF5CE7"/>
    <w:rsid w:val="00B371B3"/>
    <w:rsid w:val="00B80B1A"/>
    <w:rsid w:val="00DA3103"/>
    <w:rsid w:val="00DD0D02"/>
    <w:rsid w:val="00ED6B6B"/>
    <w:rsid w:val="00F02DF4"/>
    <w:rsid w:val="00F25FF8"/>
    <w:rsid w:val="00F45DA7"/>
    <w:rsid w:val="00FF5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371B3"/>
    <w:rPr>
      <w:color w:val="808080"/>
    </w:rPr>
  </w:style>
  <w:style w:type="paragraph" w:customStyle="1" w:styleId="8976A3C4C4B24689ADB4EFC0F63CBE6F">
    <w:name w:val="8976A3C4C4B24689ADB4EFC0F63CBE6F"/>
    <w:rsid w:val="00B371B3"/>
    <w:rPr>
      <w:kern w:val="2"/>
      <w14:ligatures w14:val="standardContextual"/>
    </w:rPr>
  </w:style>
  <w:style w:type="paragraph" w:customStyle="1" w:styleId="C34B0958544341B687C19684EF1575A3">
    <w:name w:val="C34B0958544341B687C19684EF1575A3"/>
    <w:rsid w:val="00B371B3"/>
    <w:rPr>
      <w:kern w:val="2"/>
      <w14:ligatures w14:val="standardContextual"/>
    </w:rPr>
  </w:style>
  <w:style w:type="paragraph" w:customStyle="1" w:styleId="673EBE5FFFEB4BBB8B9A21BD75CC2F0D">
    <w:name w:val="673EBE5FFFEB4BBB8B9A21BD75CC2F0D"/>
    <w:rsid w:val="00B371B3"/>
    <w:rPr>
      <w:kern w:val="2"/>
      <w14:ligatures w14:val="standardContextual"/>
    </w:rPr>
  </w:style>
  <w:style w:type="paragraph" w:customStyle="1" w:styleId="C67FE8B5ABA04F5DADA671DFEA8F13F7">
    <w:name w:val="C67FE8B5ABA04F5DADA671DFEA8F13F7"/>
    <w:rsid w:val="00B371B3"/>
    <w:rPr>
      <w:kern w:val="2"/>
      <w14:ligatures w14:val="standardContextual"/>
    </w:rPr>
  </w:style>
  <w:style w:type="paragraph" w:customStyle="1" w:styleId="C6C9BBF862E94CA9AD88A472BE65ECFC">
    <w:name w:val="C6C9BBF862E94CA9AD88A472BE65ECFC"/>
    <w:rsid w:val="00B371B3"/>
    <w:rPr>
      <w:kern w:val="2"/>
      <w14:ligatures w14:val="standardContextual"/>
    </w:rPr>
  </w:style>
  <w:style w:type="paragraph" w:customStyle="1" w:styleId="B1454E5325A24083A398580739E680EB">
    <w:name w:val="B1454E5325A24083A398580739E680EB"/>
    <w:rsid w:val="00B371B3"/>
    <w:rPr>
      <w:kern w:val="2"/>
      <w14:ligatures w14:val="standardContextual"/>
    </w:rPr>
  </w:style>
  <w:style w:type="paragraph" w:customStyle="1" w:styleId="EEF16DA2A5BE41B28CABC5F069246D1F">
    <w:name w:val="EEF16DA2A5BE41B28CABC5F069246D1F"/>
    <w:rsid w:val="00B371B3"/>
    <w:rPr>
      <w:kern w:val="2"/>
      <w14:ligatures w14:val="standardContextual"/>
    </w:rPr>
  </w:style>
  <w:style w:type="paragraph" w:customStyle="1" w:styleId="677B21E175EF49428B80056661C57E6F">
    <w:name w:val="677B21E175EF49428B80056661C57E6F"/>
    <w:rsid w:val="00B371B3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1">
      <a:majorFont>
        <a:latin typeface="Sommet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obFamily xmlns="127cb771-5028-4002-bff7-722b53ce0699"/>
    <AcadorProf xmlns="127cb771-5028-4002-bff7-722b53ce0699" xsi:nil="true"/>
    <RoleType xmlns="127cb771-5028-4002-bff7-722b53ce0699" xsi:nil="true"/>
    <SharedWithUsers xmlns="6a20b91d-5cc2-4f9a-9a4b-44a73aab4f27">
      <UserInfo>
        <DisplayName>Melanie Chan</DisplayName>
        <AccountId>1659</AccountId>
        <AccountType/>
      </UserInfo>
      <UserInfo>
        <DisplayName>Kate Hurley</DisplayName>
        <AccountId>8189</AccountId>
        <AccountType/>
      </UserInfo>
      <UserInfo>
        <DisplayName>Shivani Kumar</DisplayName>
        <AccountId>13287</AccountId>
        <AccountType/>
      </UserInfo>
    </SharedWithUsers>
    <lcf76f155ced4ddcb4097134ff3c332f xmlns="127cb771-5028-4002-bff7-722b53ce0699">
      <Terms xmlns="http://schemas.microsoft.com/office/infopath/2007/PartnerControls"/>
    </lcf76f155ced4ddcb4097134ff3c332f>
    <TaxCatchAll xmlns="6a20b91d-5cc2-4f9a-9a4b-44a73aab4f27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708581CDFAA849BFB5220551BF7B57" ma:contentTypeVersion="18" ma:contentTypeDescription="Create a new document." ma:contentTypeScope="" ma:versionID="a406b535c2d3994cc19d4fb268618c53">
  <xsd:schema xmlns:xsd="http://www.w3.org/2001/XMLSchema" xmlns:xs="http://www.w3.org/2001/XMLSchema" xmlns:p="http://schemas.microsoft.com/office/2006/metadata/properties" xmlns:ns2="127cb771-5028-4002-bff7-722b53ce0699" xmlns:ns3="6a20b91d-5cc2-4f9a-9a4b-44a73aab4f27" targetNamespace="http://schemas.microsoft.com/office/2006/metadata/properties" ma:root="true" ma:fieldsID="b0301c925fd583ccc45917655ffc21ca" ns2:_="" ns3:_="">
    <xsd:import namespace="127cb771-5028-4002-bff7-722b53ce0699"/>
    <xsd:import namespace="6a20b91d-5cc2-4f9a-9a4b-44a73aab4f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JobFamily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RoleType" minOccurs="0"/>
                <xsd:element ref="ns2:AcadorProf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7cb771-5028-4002-bff7-722b53ce06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JobFamily" ma:index="10" nillable="true" ma:displayName="JobFamily" ma:format="Dropdown" ma:internalName="JobFamily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General Administration"/>
                    <xsd:enumeration value="Project Roles"/>
                    <xsd:enumeration value="Executive support"/>
                    <xsd:enumeration value="School and Centre management"/>
                    <xsd:enumeration value="Education support"/>
                    <xsd:enumeration value="Research support"/>
                    <xsd:enumeration value="Technical roles"/>
                    <xsd:enumeration value="Finance roles"/>
                    <xsd:enumeration value="IT roles"/>
                    <xsd:enumeration value="Student Services"/>
                    <xsd:enumeration value="Business Partner"/>
                    <xsd:enumeration value="Education Focused"/>
                  </xsd:restriction>
                </xsd:simpleType>
              </xsd:element>
            </xsd:sequence>
          </xsd:extension>
        </xsd:complexContent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RoleType" ma:index="19" nillable="true" ma:displayName="Role Type" ma:format="Dropdown" ma:internalName="RoleType">
      <xsd:simpleType>
        <xsd:restriction base="dms:Choice">
          <xsd:enumeration value="Education Focused"/>
          <xsd:enumeration value="Choice 2"/>
          <xsd:enumeration value="Choice 3"/>
        </xsd:restriction>
      </xsd:simpleType>
    </xsd:element>
    <xsd:element name="AcadorProf" ma:index="20" nillable="true" ma:displayName="Acad or Prof" ma:format="Dropdown" ma:internalName="AcadorProf">
      <xsd:simpleType>
        <xsd:restriction base="dms:Choice">
          <xsd:enumeration value="Academic"/>
          <xsd:enumeration value="Professional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b026aac-6b52-4d7e-a64d-f3ee90946f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20b91d-5cc2-4f9a-9a4b-44a73aab4f2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286b702-4116-4f76-91f9-cc0908218832}" ma:internalName="TaxCatchAll" ma:showField="CatchAllData" ma:web="6a20b91d-5cc2-4f9a-9a4b-44a73aab4f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472C00-41F0-4940-BAA2-AB33EB781F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442386-DEEA-4192-84FC-969BDC0BAF59}">
  <ds:schemaRefs>
    <ds:schemaRef ds:uri="http://schemas.microsoft.com/office/2006/metadata/properties"/>
    <ds:schemaRef ds:uri="http://schemas.microsoft.com/office/infopath/2007/PartnerControls"/>
    <ds:schemaRef ds:uri="127cb771-5028-4002-bff7-722b53ce0699"/>
    <ds:schemaRef ds:uri="6a20b91d-5cc2-4f9a-9a4b-44a73aab4f27"/>
  </ds:schemaRefs>
</ds:datastoreItem>
</file>

<file path=customXml/itemProps3.xml><?xml version="1.0" encoding="utf-8"?>
<ds:datastoreItem xmlns:ds="http://schemas.openxmlformats.org/officeDocument/2006/customXml" ds:itemID="{5F4DD15F-53E8-46DF-8FE1-70F88FAA9CB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1B7F500-D97A-4247-B341-AF454CAC8C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7cb771-5028-4002-bff7-722b53ce0699"/>
    <ds:schemaRef ds:uri="6a20b91d-5cc2-4f9a-9a4b-44a73aab4f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UNSW Sydney Word Template</Template>
  <TotalTime>1</TotalTime>
  <Pages>3</Pages>
  <Words>793</Words>
  <Characters>4523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UNSW</Company>
  <LinksUpToDate>false</LinksUpToDate>
  <CharactersWithSpaces>5306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Nihar Khanna</dc:creator>
  <cp:keywords/>
  <dc:description/>
  <cp:lastModifiedBy>Ange Chung</cp:lastModifiedBy>
  <cp:revision>3</cp:revision>
  <cp:lastPrinted>2019-12-11T20:29:00Z</cp:lastPrinted>
  <dcterms:created xsi:type="dcterms:W3CDTF">2026-07-16T05:04:00Z</dcterms:created>
  <dcterms:modified xsi:type="dcterms:W3CDTF">2026-07-16T05:04:00Z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0x01010062708581CDFAA849BFB5220551BF7B57</vt:lpwstr>
  </property>
  <property fmtid="{D5CDD505-2E9C-101B-9397-08002B2CF9AE}" pid="3" name="Order">
    <vt:r8>11100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  <property fmtid="{D5CDD505-2E9C-101B-9397-08002B2CF9AE}" pid="9" name="docLang">
    <vt:lpwstr>en</vt:lpwstr>
  </property>
</Properties>
</file>